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F080" w14:textId="2D96B668" w:rsidR="007A4539" w:rsidRDefault="007A4539" w:rsidP="000D0A8C">
      <w:pPr>
        <w:spacing w:after="0" w:line="360" w:lineRule="auto"/>
        <w:ind w:left="0" w:firstLine="0"/>
        <w:jc w:val="right"/>
      </w:pPr>
    </w:p>
    <w:p w14:paraId="05593B7D" w14:textId="6D7952C8" w:rsidR="007A4539" w:rsidRDefault="007A4539" w:rsidP="000D0A8C">
      <w:pPr>
        <w:spacing w:after="2" w:line="360" w:lineRule="auto"/>
        <w:ind w:left="77" w:firstLine="0"/>
        <w:jc w:val="left"/>
      </w:pPr>
    </w:p>
    <w:p w14:paraId="09E083E2" w14:textId="77777777" w:rsidR="00BF4FF7" w:rsidRPr="00BF4FF7" w:rsidRDefault="00BF4FF7" w:rsidP="000D0A8C">
      <w:pPr>
        <w:spacing w:after="0" w:line="360" w:lineRule="auto"/>
        <w:ind w:left="0" w:right="54" w:firstLine="0"/>
        <w:jc w:val="right"/>
        <w:rPr>
          <w:b/>
          <w:bCs/>
          <w:iCs/>
        </w:rPr>
      </w:pPr>
      <w:r w:rsidRPr="00BF4FF7">
        <w:rPr>
          <w:b/>
          <w:bCs/>
          <w:iCs/>
        </w:rPr>
        <w:t xml:space="preserve">Załącznik: nr </w:t>
      </w:r>
      <w:r>
        <w:rPr>
          <w:b/>
          <w:bCs/>
          <w:iCs/>
        </w:rPr>
        <w:t>7</w:t>
      </w:r>
      <w:r w:rsidRPr="00BF4FF7">
        <w:rPr>
          <w:b/>
          <w:bCs/>
          <w:iCs/>
        </w:rPr>
        <w:t xml:space="preserve"> do SWZ </w:t>
      </w:r>
    </w:p>
    <w:p w14:paraId="4B4BEDD8" w14:textId="77777777" w:rsidR="007A4539" w:rsidRDefault="004B0D99" w:rsidP="000D0A8C">
      <w:pPr>
        <w:spacing w:after="0" w:line="360" w:lineRule="auto"/>
        <w:ind w:left="0" w:firstLine="0"/>
        <w:jc w:val="right"/>
      </w:pPr>
      <w:r>
        <w:rPr>
          <w:i/>
        </w:rPr>
        <w:t xml:space="preserve"> </w:t>
      </w:r>
    </w:p>
    <w:p w14:paraId="3AF06397" w14:textId="6E11C235" w:rsidR="007A4539" w:rsidRDefault="00BF4FF7" w:rsidP="000D0A8C">
      <w:pPr>
        <w:spacing w:after="0" w:line="360" w:lineRule="auto"/>
        <w:ind w:left="0" w:firstLine="0"/>
        <w:jc w:val="center"/>
      </w:pPr>
      <w:r>
        <w:rPr>
          <w:i/>
        </w:rPr>
        <w:t>Projekt</w:t>
      </w:r>
    </w:p>
    <w:p w14:paraId="332975D1" w14:textId="77777777" w:rsidR="007A4539" w:rsidRDefault="004B0D99" w:rsidP="000D0A8C">
      <w:pPr>
        <w:spacing w:after="0" w:line="360" w:lineRule="auto"/>
        <w:ind w:left="76" w:firstLine="0"/>
        <w:jc w:val="center"/>
      </w:pPr>
      <w:r>
        <w:t xml:space="preserve"> </w:t>
      </w:r>
    </w:p>
    <w:p w14:paraId="5899A439" w14:textId="75E4A5E1" w:rsidR="007A4539" w:rsidRPr="00053D43" w:rsidRDefault="004B0D99" w:rsidP="000D0A8C">
      <w:pPr>
        <w:spacing w:after="0" w:line="360" w:lineRule="auto"/>
        <w:ind w:left="32" w:right="5"/>
        <w:jc w:val="center"/>
        <w:rPr>
          <w:szCs w:val="20"/>
        </w:rPr>
      </w:pPr>
      <w:bookmarkStart w:id="0" w:name="_Hlk103758217"/>
      <w:r w:rsidRPr="00053D43">
        <w:rPr>
          <w:szCs w:val="20"/>
        </w:rPr>
        <w:t xml:space="preserve">UMOWA nr </w:t>
      </w:r>
      <w:r w:rsidR="00E002F8" w:rsidRPr="00053D43">
        <w:rPr>
          <w:szCs w:val="20"/>
        </w:rPr>
        <w:t>…………</w:t>
      </w:r>
      <w:r w:rsidRPr="00053D43">
        <w:rPr>
          <w:szCs w:val="20"/>
        </w:rPr>
        <w:t xml:space="preserve"> </w:t>
      </w:r>
    </w:p>
    <w:p w14:paraId="193DFB9F" w14:textId="77777777" w:rsidR="007A4539" w:rsidRPr="00053D43" w:rsidRDefault="004B0D99" w:rsidP="000D0A8C">
      <w:pPr>
        <w:spacing w:after="5" w:line="360" w:lineRule="auto"/>
        <w:ind w:left="76" w:firstLine="0"/>
        <w:jc w:val="center"/>
        <w:rPr>
          <w:szCs w:val="20"/>
        </w:rPr>
      </w:pPr>
      <w:r w:rsidRPr="00053D43">
        <w:rPr>
          <w:szCs w:val="20"/>
        </w:rPr>
        <w:t xml:space="preserve"> </w:t>
      </w:r>
    </w:p>
    <w:p w14:paraId="4FBD2684" w14:textId="77777777" w:rsidR="00BF4FF7" w:rsidRDefault="004B0D99" w:rsidP="000D0A8C">
      <w:pPr>
        <w:spacing w:after="0" w:line="360" w:lineRule="auto"/>
        <w:ind w:left="72" w:right="54"/>
        <w:rPr>
          <w:szCs w:val="20"/>
        </w:rPr>
      </w:pPr>
      <w:r w:rsidRPr="00053D43">
        <w:rPr>
          <w:szCs w:val="20"/>
        </w:rPr>
        <w:t xml:space="preserve">zawarta w dniu …………..2022 r. w </w:t>
      </w:r>
      <w:r w:rsidR="00E002F8" w:rsidRPr="00053D43">
        <w:rPr>
          <w:szCs w:val="20"/>
        </w:rPr>
        <w:t>Skalbmierzu</w:t>
      </w:r>
      <w:r w:rsidRPr="00053D43">
        <w:rPr>
          <w:szCs w:val="20"/>
        </w:rPr>
        <w:t xml:space="preserve"> pomiędzy:</w:t>
      </w:r>
    </w:p>
    <w:p w14:paraId="1DC69C37" w14:textId="77777777" w:rsidR="00BF4FF7" w:rsidRDefault="004B0D99" w:rsidP="000D0A8C">
      <w:pPr>
        <w:spacing w:after="0" w:line="360" w:lineRule="auto"/>
        <w:ind w:left="72" w:right="54"/>
        <w:rPr>
          <w:b/>
          <w:szCs w:val="20"/>
        </w:rPr>
      </w:pPr>
      <w:r w:rsidRPr="00053D43">
        <w:rPr>
          <w:b/>
          <w:szCs w:val="20"/>
        </w:rPr>
        <w:t>Gminą</w:t>
      </w:r>
      <w:r w:rsidR="00BF4FF7">
        <w:rPr>
          <w:b/>
          <w:szCs w:val="20"/>
        </w:rPr>
        <w:t xml:space="preserve"> </w:t>
      </w:r>
      <w:r w:rsidR="00E002F8" w:rsidRPr="00053D43">
        <w:rPr>
          <w:b/>
          <w:szCs w:val="20"/>
        </w:rPr>
        <w:t>Skalbmierz</w:t>
      </w:r>
      <w:r w:rsidRPr="00053D43">
        <w:rPr>
          <w:b/>
          <w:szCs w:val="20"/>
        </w:rPr>
        <w:t xml:space="preserve"> z siedzibą ul. </w:t>
      </w:r>
      <w:r w:rsidR="00E002F8" w:rsidRPr="00053D43">
        <w:rPr>
          <w:b/>
          <w:szCs w:val="20"/>
        </w:rPr>
        <w:t>T. Kościuszki 1</w:t>
      </w:r>
      <w:r w:rsidR="00BF4FF7">
        <w:rPr>
          <w:b/>
          <w:szCs w:val="20"/>
        </w:rPr>
        <w:t>,</w:t>
      </w:r>
      <w:r w:rsidRPr="00053D43">
        <w:rPr>
          <w:b/>
          <w:szCs w:val="20"/>
        </w:rPr>
        <w:t xml:space="preserve"> </w:t>
      </w:r>
      <w:r w:rsidR="00E002F8" w:rsidRPr="00053D43">
        <w:rPr>
          <w:b/>
          <w:szCs w:val="20"/>
        </w:rPr>
        <w:t>28-530 Skalbmierz</w:t>
      </w:r>
    </w:p>
    <w:p w14:paraId="537C72CD" w14:textId="2FBE844A" w:rsidR="00BF4FF7" w:rsidRDefault="004B0D99" w:rsidP="000D0A8C">
      <w:pPr>
        <w:spacing w:after="0" w:line="360" w:lineRule="auto"/>
        <w:ind w:left="72" w:right="54"/>
        <w:rPr>
          <w:szCs w:val="20"/>
        </w:rPr>
      </w:pPr>
      <w:r w:rsidRPr="00053D43">
        <w:rPr>
          <w:szCs w:val="20"/>
        </w:rPr>
        <w:t xml:space="preserve">NIP </w:t>
      </w:r>
      <w:r w:rsidR="00B11956" w:rsidRPr="00053D43">
        <w:rPr>
          <w:szCs w:val="20"/>
        </w:rPr>
        <w:t>6050020060</w:t>
      </w:r>
      <w:r w:rsidRPr="00053D43">
        <w:rPr>
          <w:szCs w:val="20"/>
        </w:rPr>
        <w:t xml:space="preserve">, REGON </w:t>
      </w:r>
      <w:r w:rsidR="00053D43" w:rsidRPr="00053D43">
        <w:rPr>
          <w:szCs w:val="20"/>
        </w:rPr>
        <w:t xml:space="preserve">291009863 </w:t>
      </w:r>
    </w:p>
    <w:p w14:paraId="3AE5DF7A" w14:textId="77777777" w:rsidR="00BF4FF7" w:rsidRPr="00BF4FF7" w:rsidRDefault="00BF4FF7" w:rsidP="000D0A8C">
      <w:pPr>
        <w:spacing w:after="0" w:line="360" w:lineRule="auto"/>
        <w:ind w:left="72" w:right="54"/>
        <w:rPr>
          <w:sz w:val="12"/>
          <w:szCs w:val="12"/>
        </w:rPr>
      </w:pPr>
    </w:p>
    <w:p w14:paraId="30AF94E8" w14:textId="77777777" w:rsidR="00BF4FF7" w:rsidRDefault="00053D43" w:rsidP="000D0A8C">
      <w:pPr>
        <w:spacing w:after="0" w:line="360" w:lineRule="auto"/>
        <w:ind w:left="72" w:right="54"/>
        <w:rPr>
          <w:szCs w:val="20"/>
        </w:rPr>
      </w:pPr>
      <w:r w:rsidRPr="00053D43">
        <w:rPr>
          <w:szCs w:val="20"/>
        </w:rPr>
        <w:t>reprezentowaną</w:t>
      </w:r>
      <w:r w:rsidR="004B0D99" w:rsidRPr="00053D43">
        <w:rPr>
          <w:szCs w:val="20"/>
        </w:rPr>
        <w:t xml:space="preserve"> przez: </w:t>
      </w:r>
    </w:p>
    <w:p w14:paraId="3DB70450" w14:textId="60F84D05" w:rsidR="007A4539" w:rsidRPr="00BF4FF7" w:rsidRDefault="004B0D99" w:rsidP="000D0A8C">
      <w:pPr>
        <w:spacing w:after="0" w:line="360" w:lineRule="auto"/>
        <w:ind w:left="72" w:right="54"/>
        <w:rPr>
          <w:sz w:val="12"/>
          <w:szCs w:val="12"/>
        </w:rPr>
      </w:pPr>
      <w:r w:rsidRPr="00053D43">
        <w:rPr>
          <w:szCs w:val="20"/>
        </w:rPr>
        <w:t xml:space="preserve"> </w:t>
      </w:r>
    </w:p>
    <w:p w14:paraId="312D4ECD" w14:textId="0527D377" w:rsidR="007A4539" w:rsidRPr="00053D43" w:rsidRDefault="00E002F8" w:rsidP="000D0A8C">
      <w:pPr>
        <w:spacing w:after="0" w:line="360" w:lineRule="auto"/>
        <w:ind w:left="72" w:right="54"/>
        <w:rPr>
          <w:szCs w:val="20"/>
        </w:rPr>
      </w:pPr>
      <w:r w:rsidRPr="00053D43">
        <w:rPr>
          <w:szCs w:val="20"/>
        </w:rPr>
        <w:t xml:space="preserve">Pana </w:t>
      </w:r>
      <w:r w:rsidRPr="00BF4FF7">
        <w:rPr>
          <w:b/>
          <w:bCs/>
          <w:color w:val="auto"/>
          <w:szCs w:val="20"/>
        </w:rPr>
        <w:t>Marka Juszczyka</w:t>
      </w:r>
      <w:r w:rsidR="004B0D99" w:rsidRPr="00BF4FF7">
        <w:rPr>
          <w:b/>
          <w:bCs/>
          <w:color w:val="auto"/>
          <w:szCs w:val="20"/>
        </w:rPr>
        <w:t xml:space="preserve"> – </w:t>
      </w:r>
      <w:r w:rsidRPr="00BF4FF7">
        <w:rPr>
          <w:b/>
          <w:bCs/>
          <w:color w:val="auto"/>
          <w:szCs w:val="20"/>
        </w:rPr>
        <w:t>Burmistrza Miasta i Gminy Skalbmierz</w:t>
      </w:r>
      <w:r w:rsidR="004B0D99" w:rsidRPr="00BF4FF7">
        <w:rPr>
          <w:b/>
          <w:bCs/>
          <w:color w:val="auto"/>
          <w:szCs w:val="20"/>
        </w:rPr>
        <w:t>,</w:t>
      </w:r>
      <w:r w:rsidR="004B0D99" w:rsidRPr="00053D43">
        <w:rPr>
          <w:szCs w:val="20"/>
        </w:rPr>
        <w:t xml:space="preserve">  </w:t>
      </w:r>
    </w:p>
    <w:p w14:paraId="3234CADE" w14:textId="40E3F204" w:rsidR="007A4539" w:rsidRDefault="004B0D99" w:rsidP="000D0A8C">
      <w:pPr>
        <w:spacing w:after="7" w:line="360" w:lineRule="auto"/>
        <w:ind w:left="72" w:right="1267"/>
        <w:rPr>
          <w:szCs w:val="20"/>
        </w:rPr>
      </w:pPr>
      <w:r w:rsidRPr="00053D43">
        <w:rPr>
          <w:szCs w:val="20"/>
        </w:rPr>
        <w:t xml:space="preserve">przy kontrasygnacie </w:t>
      </w:r>
      <w:r w:rsidR="00E002F8" w:rsidRPr="00053D43">
        <w:rPr>
          <w:szCs w:val="20"/>
        </w:rPr>
        <w:t>Pani Agnieszki Basiak</w:t>
      </w:r>
      <w:r w:rsidRPr="00053D43">
        <w:rPr>
          <w:szCs w:val="20"/>
        </w:rPr>
        <w:t xml:space="preserve"> – Skarbnika </w:t>
      </w:r>
      <w:r w:rsidR="00E002F8" w:rsidRPr="00053D43">
        <w:rPr>
          <w:szCs w:val="20"/>
        </w:rPr>
        <w:t xml:space="preserve">Miasta i Gminy </w:t>
      </w:r>
      <w:r w:rsidR="00BF4FF7">
        <w:rPr>
          <w:szCs w:val="20"/>
        </w:rPr>
        <w:t>S</w:t>
      </w:r>
      <w:r w:rsidR="00E002F8" w:rsidRPr="00053D43">
        <w:rPr>
          <w:szCs w:val="20"/>
        </w:rPr>
        <w:t>kalbmierz</w:t>
      </w:r>
      <w:r w:rsidRPr="00053D43">
        <w:rPr>
          <w:szCs w:val="20"/>
        </w:rPr>
        <w:t xml:space="preserve"> zwaną w treści umowy "Zamawiającym", </w:t>
      </w:r>
    </w:p>
    <w:p w14:paraId="03C847A4" w14:textId="77777777" w:rsidR="00BF4FF7" w:rsidRPr="00BF4FF7" w:rsidRDefault="00BF4FF7" w:rsidP="000D0A8C">
      <w:pPr>
        <w:spacing w:after="7" w:line="360" w:lineRule="auto"/>
        <w:ind w:left="72" w:right="1267"/>
        <w:rPr>
          <w:sz w:val="12"/>
          <w:szCs w:val="12"/>
        </w:rPr>
      </w:pPr>
    </w:p>
    <w:p w14:paraId="2E576990" w14:textId="3F89B6DB" w:rsidR="007A4539" w:rsidRDefault="004B0D99" w:rsidP="000D0A8C">
      <w:pPr>
        <w:spacing w:after="15" w:line="360" w:lineRule="auto"/>
        <w:ind w:left="72" w:right="8908"/>
      </w:pPr>
      <w:bookmarkStart w:id="1" w:name="_Hlk103758229"/>
      <w:bookmarkEnd w:id="0"/>
      <w:r>
        <w:t xml:space="preserve">a:  </w:t>
      </w:r>
    </w:p>
    <w:p w14:paraId="6A7974A7" w14:textId="77777777" w:rsidR="007A4539" w:rsidRDefault="004B0D99" w:rsidP="000D0A8C">
      <w:pPr>
        <w:spacing w:after="13" w:line="360" w:lineRule="auto"/>
        <w:ind w:left="72" w:right="54"/>
      </w:pPr>
      <w:r>
        <w:t xml:space="preserve">……………………………………………………………………………………………………………..  </w:t>
      </w:r>
    </w:p>
    <w:p w14:paraId="507D257A" w14:textId="77777777" w:rsidR="007A4539" w:rsidRDefault="004B0D99" w:rsidP="000D0A8C">
      <w:pPr>
        <w:spacing w:after="39" w:line="360" w:lineRule="auto"/>
        <w:ind w:left="72" w:right="5835"/>
      </w:pPr>
      <w:r>
        <w:t xml:space="preserve">NIP ……………….,   reprezentowaną przez: </w:t>
      </w:r>
    </w:p>
    <w:p w14:paraId="6C1387FE" w14:textId="77777777" w:rsidR="007A4539" w:rsidRDefault="004B0D99" w:rsidP="000D0A8C">
      <w:pPr>
        <w:spacing w:after="8" w:line="360" w:lineRule="auto"/>
        <w:ind w:left="72" w:right="54"/>
      </w:pPr>
      <w:r>
        <w:t xml:space="preserve">……………………………………………………………………………………………… </w:t>
      </w:r>
    </w:p>
    <w:p w14:paraId="445510D6" w14:textId="77777777" w:rsidR="007A4539" w:rsidRDefault="004B0D99" w:rsidP="000D0A8C">
      <w:pPr>
        <w:spacing w:after="10" w:line="360" w:lineRule="auto"/>
        <w:ind w:left="77" w:firstLine="0"/>
        <w:jc w:val="left"/>
      </w:pPr>
      <w:r>
        <w:t xml:space="preserve"> </w:t>
      </w:r>
    </w:p>
    <w:p w14:paraId="11D75F4A" w14:textId="77777777" w:rsidR="00BF4FF7" w:rsidRDefault="004B0D99" w:rsidP="000D0A8C">
      <w:pPr>
        <w:spacing w:after="0" w:line="360" w:lineRule="auto"/>
        <w:ind w:left="72" w:right="54"/>
      </w:pPr>
      <w:r>
        <w:t xml:space="preserve">Zwanym/ą w treści umowy „Wykonawcą” </w:t>
      </w:r>
      <w:r w:rsidR="00BF4FF7">
        <w:t>.</w:t>
      </w:r>
    </w:p>
    <w:p w14:paraId="5F7EAE04" w14:textId="77777777" w:rsidR="00BF4FF7" w:rsidRDefault="00BF4FF7" w:rsidP="000D0A8C">
      <w:pPr>
        <w:spacing w:after="0" w:line="360" w:lineRule="auto"/>
        <w:ind w:left="72" w:right="54"/>
      </w:pPr>
    </w:p>
    <w:p w14:paraId="0E73BB6F" w14:textId="219314EC" w:rsidR="007A4539" w:rsidRPr="00BF4FF7" w:rsidRDefault="00BF4FF7" w:rsidP="000D0A8C">
      <w:pPr>
        <w:spacing w:after="0" w:line="360" w:lineRule="auto"/>
        <w:ind w:left="72" w:right="54"/>
        <w:jc w:val="center"/>
        <w:rPr>
          <w:b/>
          <w:bCs/>
        </w:rPr>
      </w:pPr>
      <w:r w:rsidRPr="00BF4FF7">
        <w:rPr>
          <w:b/>
          <w:bCs/>
        </w:rPr>
        <w:t>”Zadania dofinansowane ze środków Unii Europejskiej z Programu Operacyjnego Polska Cyfrowa na lata 2014-2020, Oś Priorytetowa V Rozwój cyfrowy JST oraz wzmocnienie cyfrowej odporności na zagrożenia REACT-EU, działanie 5.1 Rozwój cyfrowy JST oraz wzmocnienie cyfrowej odporności na zagrożenia - projekt grantowy pn. "Wsparcie dzieci z rodzin pegeerowskich w rozwoju cyfrowym - Granty PPGR".</w:t>
      </w:r>
    </w:p>
    <w:bookmarkEnd w:id="1"/>
    <w:p w14:paraId="1A32AD1B" w14:textId="08DB3817" w:rsidR="007A4539" w:rsidRDefault="007A4539" w:rsidP="000D0A8C">
      <w:pPr>
        <w:spacing w:after="131" w:line="360" w:lineRule="auto"/>
        <w:ind w:left="76" w:firstLine="0"/>
        <w:jc w:val="center"/>
      </w:pPr>
    </w:p>
    <w:p w14:paraId="2527B79B" w14:textId="77777777" w:rsidR="007A4539" w:rsidRPr="00B65F7C" w:rsidRDefault="004B0D99" w:rsidP="000D0A8C">
      <w:pPr>
        <w:spacing w:after="103" w:line="360" w:lineRule="auto"/>
        <w:ind w:left="32" w:right="5"/>
        <w:jc w:val="center"/>
        <w:rPr>
          <w:b/>
          <w:bCs/>
        </w:rPr>
      </w:pPr>
      <w:r w:rsidRPr="00B65F7C">
        <w:rPr>
          <w:b/>
          <w:bCs/>
        </w:rPr>
        <w:t xml:space="preserve">§1 </w:t>
      </w:r>
    </w:p>
    <w:p w14:paraId="7FBB8421" w14:textId="5D038147" w:rsidR="007A4539" w:rsidRPr="00B65F7C" w:rsidRDefault="004B0D99" w:rsidP="000D0A8C">
      <w:pPr>
        <w:spacing w:after="133" w:line="360" w:lineRule="auto"/>
        <w:ind w:left="32"/>
        <w:jc w:val="center"/>
        <w:rPr>
          <w:b/>
          <w:bCs/>
        </w:rPr>
      </w:pPr>
      <w:r w:rsidRPr="00B65F7C">
        <w:rPr>
          <w:b/>
          <w:bCs/>
        </w:rPr>
        <w:t xml:space="preserve">Przedmiot umowy </w:t>
      </w:r>
    </w:p>
    <w:p w14:paraId="4A015B17" w14:textId="5A6C90A8" w:rsidR="004E043F" w:rsidRDefault="00080F58" w:rsidP="000D0A8C">
      <w:pPr>
        <w:spacing w:after="133" w:line="360" w:lineRule="auto"/>
        <w:ind w:left="32"/>
      </w:pPr>
      <w:r>
        <w:t xml:space="preserve">W wyniku </w:t>
      </w:r>
      <w:r w:rsidR="004E043F">
        <w:t xml:space="preserve">przeprowadzonego </w:t>
      </w:r>
      <w:r w:rsidR="00673C99">
        <w:t>p</w:t>
      </w:r>
      <w:r w:rsidR="00673C99" w:rsidRPr="00C15B27">
        <w:t>ostępowania</w:t>
      </w:r>
      <w:r w:rsidRPr="00C15B27">
        <w:t xml:space="preserve"> </w:t>
      </w:r>
      <w:r>
        <w:t xml:space="preserve">o udzielenie zamówienia przeprowadzonego w trybie </w:t>
      </w:r>
      <w:r w:rsidRPr="00C15B27">
        <w:t>podstawowym, na podstawie art. 275 pkt 1 Ustawa z dnia 11 września 2019 r. - Prawo zamówień publicznych (t.j. Dz. U. z 2021 r. poz. 1129 z późn. zm.) [zwanej dalej także „ustawa Pzp</w:t>
      </w:r>
      <w:r>
        <w:t xml:space="preserve">] Zamawiający </w:t>
      </w:r>
      <w:r>
        <w:lastRenderedPageBreak/>
        <w:t>powierza, a Wykonawca przyjmuje do wykonania</w:t>
      </w:r>
      <w:r w:rsidR="004E043F">
        <w:t xml:space="preserve"> zadania obejmujące pełny i kompleksowy zakres zamówienia pn.:</w:t>
      </w:r>
    </w:p>
    <w:p w14:paraId="57B1B298" w14:textId="77777777" w:rsidR="004E043F" w:rsidRDefault="004E043F" w:rsidP="000D0A8C">
      <w:pPr>
        <w:shd w:val="clear" w:color="auto" w:fill="BFBFBF" w:themeFill="background1" w:themeFillShade="BF"/>
        <w:spacing w:after="133" w:line="360" w:lineRule="auto"/>
        <w:ind w:left="32"/>
        <w:rPr>
          <w:b/>
        </w:rPr>
      </w:pPr>
    </w:p>
    <w:p w14:paraId="655C0842" w14:textId="1B8532EC" w:rsidR="004E043F" w:rsidRDefault="004E043F" w:rsidP="000D0A8C">
      <w:pPr>
        <w:shd w:val="clear" w:color="auto" w:fill="BFBFBF" w:themeFill="background1" w:themeFillShade="BF"/>
        <w:spacing w:after="133" w:line="360" w:lineRule="auto"/>
        <w:ind w:left="32"/>
        <w:jc w:val="center"/>
        <w:rPr>
          <w:b/>
        </w:rPr>
      </w:pPr>
      <w:r w:rsidRPr="00370111">
        <w:rPr>
          <w:b/>
        </w:rPr>
        <w:t>Dostawa laptopów wraz z oprogramowaniem biurowym- Granty PPGR</w:t>
      </w:r>
    </w:p>
    <w:p w14:paraId="182AC0BB" w14:textId="72190BE2" w:rsidR="00B65F7C" w:rsidRPr="00673C99" w:rsidRDefault="00B65F7C" w:rsidP="000D0A8C">
      <w:pPr>
        <w:shd w:val="clear" w:color="auto" w:fill="BFBFBF" w:themeFill="background1" w:themeFillShade="BF"/>
        <w:spacing w:after="133" w:line="360" w:lineRule="auto"/>
        <w:ind w:left="32"/>
        <w:jc w:val="left"/>
        <w:rPr>
          <w:bCs/>
          <w:i/>
          <w:iCs/>
        </w:rPr>
      </w:pPr>
      <w:r w:rsidRPr="00673C99">
        <w:rPr>
          <w:b/>
          <w:i/>
          <w:iCs/>
        </w:rPr>
        <w:t>Zadanie nr 1</w:t>
      </w:r>
      <w:r w:rsidRPr="00673C99">
        <w:rPr>
          <w:bCs/>
          <w:i/>
          <w:iCs/>
        </w:rPr>
        <w:t>: Dostawa komputerów przenośnych typu laptop w ilości 30 sztuk.*</w:t>
      </w:r>
    </w:p>
    <w:p w14:paraId="138BE659" w14:textId="45E9DA62" w:rsidR="00B65F7C" w:rsidRPr="00673C99" w:rsidRDefault="00B65F7C" w:rsidP="000D0A8C">
      <w:pPr>
        <w:shd w:val="clear" w:color="auto" w:fill="BFBFBF" w:themeFill="background1" w:themeFillShade="BF"/>
        <w:spacing w:after="133" w:line="360" w:lineRule="auto"/>
        <w:ind w:left="32"/>
        <w:jc w:val="left"/>
        <w:rPr>
          <w:bCs/>
          <w:i/>
          <w:iCs/>
        </w:rPr>
      </w:pPr>
      <w:r w:rsidRPr="00673C99">
        <w:rPr>
          <w:b/>
          <w:i/>
          <w:iCs/>
        </w:rPr>
        <w:t>Zadanie nr 2</w:t>
      </w:r>
      <w:r w:rsidRPr="00673C99">
        <w:rPr>
          <w:bCs/>
          <w:i/>
          <w:iCs/>
        </w:rPr>
        <w:t>: Dostawa oprogramowania biurowego w ilości 30 sztuk.*</w:t>
      </w:r>
    </w:p>
    <w:p w14:paraId="6A836019" w14:textId="42421BAF" w:rsidR="00BF4FF7" w:rsidRDefault="00080F58" w:rsidP="000D0A8C">
      <w:pPr>
        <w:spacing w:after="133" w:line="360" w:lineRule="auto"/>
        <w:ind w:left="32"/>
      </w:pPr>
      <w:r>
        <w:t xml:space="preserve"> </w:t>
      </w:r>
    </w:p>
    <w:p w14:paraId="51B231DB" w14:textId="2BCB5986" w:rsidR="007A4539" w:rsidRDefault="004B0D99" w:rsidP="00090652">
      <w:pPr>
        <w:numPr>
          <w:ilvl w:val="0"/>
          <w:numId w:val="1"/>
        </w:numPr>
        <w:spacing w:line="360" w:lineRule="auto"/>
        <w:ind w:left="283" w:right="57" w:hanging="221"/>
      </w:pPr>
      <w:r>
        <w:t>Realizacja przedmiotu umowy nastąpi na podstawie</w:t>
      </w:r>
      <w:r w:rsidR="00B65F7C">
        <w:t xml:space="preserve"> </w:t>
      </w:r>
      <w:r>
        <w:t>Specyfikacji Warunków Zamówienia dla postępowania</w:t>
      </w:r>
      <w:r w:rsidR="00B65F7C">
        <w:t>,</w:t>
      </w:r>
      <w:r w:rsidRPr="00B65F7C">
        <w:rPr>
          <w:b/>
        </w:rPr>
        <w:t xml:space="preserve"> </w:t>
      </w:r>
      <w:r>
        <w:t>zapisów niniejszej umowy, oraz zgodnie z wymaganiami i ustaleniami Wykonawcy</w:t>
      </w:r>
      <w:r w:rsidR="000D0A8C">
        <w:br/>
      </w:r>
      <w:r>
        <w:t xml:space="preserve">z Zamawiającym.  </w:t>
      </w:r>
    </w:p>
    <w:p w14:paraId="52670B7E" w14:textId="41B82EC9" w:rsidR="00421914" w:rsidRDefault="00421914" w:rsidP="00090652">
      <w:pPr>
        <w:numPr>
          <w:ilvl w:val="0"/>
          <w:numId w:val="1"/>
        </w:numPr>
        <w:spacing w:line="360" w:lineRule="auto"/>
        <w:ind w:left="283" w:right="57" w:hanging="221"/>
      </w:pPr>
      <w:r>
        <w:t>Szczegółowy zakres przedmiotu umowy</w:t>
      </w:r>
      <w:r w:rsidR="001830B9">
        <w:t xml:space="preserve"> </w:t>
      </w:r>
      <w:r>
        <w:t>w ilościach i rodzajach oraz wymogami określ</w:t>
      </w:r>
      <w:r w:rsidR="001830B9">
        <w:t>o</w:t>
      </w:r>
      <w:r w:rsidR="00F53546">
        <w:t>ny został</w:t>
      </w:r>
      <w:r w:rsidR="000D0A8C">
        <w:br/>
      </w:r>
      <w:r w:rsidR="001830B9">
        <w:t>w szczegółowym opisie przedmiotu zamówienia, stanowiący załącznik nr 2 do SWZ zwanej dalej charakterystyką.</w:t>
      </w:r>
    </w:p>
    <w:p w14:paraId="3C2F8968" w14:textId="3EC1CFE4" w:rsidR="007A4539" w:rsidRDefault="004B0D99" w:rsidP="00090652">
      <w:pPr>
        <w:numPr>
          <w:ilvl w:val="0"/>
          <w:numId w:val="1"/>
        </w:numPr>
        <w:spacing w:line="360" w:lineRule="auto"/>
        <w:ind w:left="283" w:right="57" w:hanging="221"/>
      </w:pPr>
      <w:r>
        <w:t>Zamawiający zleca, a Wykonawca przyjmuje do wykonania przedmiot umowy określony</w:t>
      </w:r>
      <w:r w:rsidR="000D0A8C">
        <w:br/>
      </w:r>
      <w:r>
        <w:t xml:space="preserve">w ust. 1 - 2.  </w:t>
      </w:r>
    </w:p>
    <w:p w14:paraId="3B90FE66" w14:textId="2671F9D6" w:rsidR="007A4539" w:rsidRPr="00B65F7C" w:rsidRDefault="004B0D99" w:rsidP="000D0A8C">
      <w:pPr>
        <w:spacing w:after="0" w:line="360" w:lineRule="auto"/>
        <w:ind w:left="76" w:firstLine="0"/>
        <w:jc w:val="center"/>
        <w:rPr>
          <w:b/>
          <w:bCs/>
        </w:rPr>
      </w:pPr>
      <w:r>
        <w:t xml:space="preserve"> </w:t>
      </w:r>
      <w:r w:rsidRPr="00B65F7C">
        <w:rPr>
          <w:b/>
          <w:bCs/>
        </w:rPr>
        <w:t xml:space="preserve">§2 </w:t>
      </w:r>
    </w:p>
    <w:p w14:paraId="447C6B11" w14:textId="77777777" w:rsidR="007A4539" w:rsidRPr="00B65F7C" w:rsidRDefault="004B0D99" w:rsidP="000D0A8C">
      <w:pPr>
        <w:spacing w:after="133" w:line="360" w:lineRule="auto"/>
        <w:ind w:left="32" w:right="3"/>
        <w:jc w:val="center"/>
        <w:rPr>
          <w:b/>
          <w:bCs/>
        </w:rPr>
      </w:pPr>
      <w:r w:rsidRPr="00B65F7C">
        <w:rPr>
          <w:b/>
          <w:bCs/>
        </w:rPr>
        <w:t xml:space="preserve">Obowiązki i oświadczenia Wykonawcy </w:t>
      </w:r>
    </w:p>
    <w:p w14:paraId="7424471C" w14:textId="77777777" w:rsidR="007A4539" w:rsidRDefault="004B0D99" w:rsidP="00090652">
      <w:pPr>
        <w:numPr>
          <w:ilvl w:val="0"/>
          <w:numId w:val="2"/>
        </w:numPr>
        <w:spacing w:line="360" w:lineRule="auto"/>
        <w:ind w:left="283" w:right="57" w:hanging="221"/>
      </w:pPr>
      <w:r>
        <w:t xml:space="preserve">Wykonawca ponosi odpowiedzialność za jakość dostarczonego Wyposażenia, w tym zastosowanych materiałów.  </w:t>
      </w:r>
    </w:p>
    <w:p w14:paraId="2EC8F881" w14:textId="77777777" w:rsidR="007A4539" w:rsidRDefault="004B0D99" w:rsidP="00090652">
      <w:pPr>
        <w:numPr>
          <w:ilvl w:val="0"/>
          <w:numId w:val="2"/>
        </w:numPr>
        <w:spacing w:after="97" w:line="360" w:lineRule="auto"/>
        <w:ind w:left="283" w:right="57" w:hanging="221"/>
      </w:pPr>
      <w:r>
        <w:t xml:space="preserve">Wykonawca oświadcza, że:  </w:t>
      </w:r>
    </w:p>
    <w:p w14:paraId="6EF2461A" w14:textId="40140C59" w:rsidR="007A4539" w:rsidRDefault="004B0D99" w:rsidP="00090652">
      <w:pPr>
        <w:numPr>
          <w:ilvl w:val="1"/>
          <w:numId w:val="2"/>
        </w:numPr>
        <w:spacing w:after="92" w:line="360" w:lineRule="auto"/>
        <w:ind w:left="714" w:right="57" w:hanging="357"/>
      </w:pPr>
      <w:r>
        <w:t>dostarczone Wyposażenie będzie fabrycznie nowe, nieużywane, wolne od wad fizycznych</w:t>
      </w:r>
      <w:r w:rsidR="000D0A8C">
        <w:br/>
      </w:r>
      <w:r>
        <w:t xml:space="preserve">i prawnych, dobrej jakości i dopuszczone do obrotu;  </w:t>
      </w:r>
    </w:p>
    <w:p w14:paraId="5F783A18" w14:textId="77777777" w:rsidR="007A4539" w:rsidRDefault="004B0D99" w:rsidP="00090652">
      <w:pPr>
        <w:numPr>
          <w:ilvl w:val="1"/>
          <w:numId w:val="2"/>
        </w:numPr>
        <w:spacing w:line="360" w:lineRule="auto"/>
        <w:ind w:left="714" w:right="57" w:hanging="357"/>
      </w:pPr>
      <w:r>
        <w:t xml:space="preserve">dostarczone Wyposażenie pochodziło będzie z bieżącej produkcji, tzn. będzie wyprodukowane nie później niż 12 miesięcy przed datą jego dostawy do Zamawiającego,  </w:t>
      </w:r>
    </w:p>
    <w:p w14:paraId="2259A53B" w14:textId="77777777" w:rsidR="007A4539" w:rsidRDefault="004B0D99" w:rsidP="00090652">
      <w:pPr>
        <w:numPr>
          <w:ilvl w:val="1"/>
          <w:numId w:val="2"/>
        </w:numPr>
        <w:spacing w:after="96" w:line="360" w:lineRule="auto"/>
        <w:ind w:left="714" w:right="57" w:hanging="357"/>
      </w:pPr>
      <w:r>
        <w:t xml:space="preserve">żaden element Wyposażenia, ani żadna jego część składowa, nie będzie powystawowa i nie była wykorzystywana wcześniej przez inny podmiot;  </w:t>
      </w:r>
    </w:p>
    <w:p w14:paraId="64247B3C" w14:textId="77777777" w:rsidR="007A4539" w:rsidRDefault="004B0D99" w:rsidP="00090652">
      <w:pPr>
        <w:numPr>
          <w:ilvl w:val="1"/>
          <w:numId w:val="2"/>
        </w:numPr>
        <w:spacing w:line="360" w:lineRule="auto"/>
        <w:ind w:left="714" w:right="57" w:hanging="357"/>
      </w:pPr>
      <w:r>
        <w:t xml:space="preserve">Wyposażenie posiadać będzie wymagane przepisami atesty, certyfikaty w zakresie materiałów, z których będzie wykonane;  </w:t>
      </w:r>
    </w:p>
    <w:p w14:paraId="66988C7A" w14:textId="77777777" w:rsidR="007A4539" w:rsidRDefault="004B0D99" w:rsidP="00090652">
      <w:pPr>
        <w:numPr>
          <w:ilvl w:val="1"/>
          <w:numId w:val="2"/>
        </w:numPr>
        <w:spacing w:line="360" w:lineRule="auto"/>
        <w:ind w:left="714" w:right="57" w:hanging="357"/>
      </w:pPr>
      <w:r>
        <w:t xml:space="preserve">Wyposażenie zgodnie z obowiązującymi przepisami, będzie posiadać odpowiednie atesty dotyczące gotowego wyrobu.  </w:t>
      </w:r>
    </w:p>
    <w:p w14:paraId="055222CE" w14:textId="77777777" w:rsidR="007A4539" w:rsidRDefault="004B0D99" w:rsidP="00090652">
      <w:pPr>
        <w:numPr>
          <w:ilvl w:val="0"/>
          <w:numId w:val="2"/>
        </w:numPr>
        <w:spacing w:line="360" w:lineRule="auto"/>
        <w:ind w:left="283" w:right="57" w:hanging="221"/>
      </w:pPr>
      <w:r>
        <w:t xml:space="preserve">Wykonawca oświadcza, że posiada odpowiednią wiedzę, doświadczenie i dysponuje stosowną bazą do wykonania przedmiotu umowy.  </w:t>
      </w:r>
    </w:p>
    <w:p w14:paraId="3B0DDD54" w14:textId="0C3ABA5D" w:rsidR="007A4539" w:rsidRDefault="004B0D99" w:rsidP="000D0A8C">
      <w:pPr>
        <w:numPr>
          <w:ilvl w:val="0"/>
          <w:numId w:val="2"/>
        </w:numPr>
        <w:spacing w:line="360" w:lineRule="auto"/>
        <w:ind w:right="54" w:hanging="216"/>
      </w:pPr>
      <w:r>
        <w:lastRenderedPageBreak/>
        <w:t xml:space="preserve">Wykonawca oświadcza, że jest ubezpieczony od odpowiedzialności cywilnej w zakresie prowadzonej przez siebie działalności i przez cały okres obowiązywania niniejszej umowy posiadał będzie aktualną polisę ubezpieczeniową.  </w:t>
      </w:r>
    </w:p>
    <w:p w14:paraId="440C49A4" w14:textId="77777777" w:rsidR="00B65F7C" w:rsidRDefault="00B65F7C" w:rsidP="000D0A8C">
      <w:pPr>
        <w:spacing w:line="360" w:lineRule="auto"/>
        <w:ind w:left="278" w:right="54" w:firstLine="0"/>
      </w:pPr>
    </w:p>
    <w:p w14:paraId="1DF0A49A" w14:textId="77777777" w:rsidR="007A4539" w:rsidRPr="00B65F7C" w:rsidRDefault="004B0D99" w:rsidP="000D0A8C">
      <w:pPr>
        <w:spacing w:after="103" w:line="360" w:lineRule="auto"/>
        <w:ind w:left="32" w:right="5"/>
        <w:jc w:val="center"/>
        <w:rPr>
          <w:b/>
          <w:bCs/>
        </w:rPr>
      </w:pPr>
      <w:r w:rsidRPr="00B65F7C">
        <w:rPr>
          <w:b/>
          <w:bCs/>
        </w:rPr>
        <w:t xml:space="preserve">§3 </w:t>
      </w:r>
    </w:p>
    <w:p w14:paraId="33E76D8E" w14:textId="77777777" w:rsidR="007A4539" w:rsidRPr="00B65F7C" w:rsidRDefault="004B0D99" w:rsidP="000D0A8C">
      <w:pPr>
        <w:spacing w:after="133" w:line="360" w:lineRule="auto"/>
        <w:ind w:left="32" w:right="3"/>
        <w:jc w:val="center"/>
        <w:rPr>
          <w:b/>
          <w:bCs/>
        </w:rPr>
      </w:pPr>
      <w:r w:rsidRPr="00B65F7C">
        <w:rPr>
          <w:b/>
          <w:bCs/>
        </w:rPr>
        <w:t xml:space="preserve">Termin realizacji przedmiotu umowy </w:t>
      </w:r>
    </w:p>
    <w:p w14:paraId="5062B09C" w14:textId="3BF5F135" w:rsidR="007A4539" w:rsidRPr="00B65F7C" w:rsidRDefault="004B0D99" w:rsidP="00090652">
      <w:pPr>
        <w:numPr>
          <w:ilvl w:val="0"/>
          <w:numId w:val="3"/>
        </w:numPr>
        <w:spacing w:after="147" w:line="360" w:lineRule="auto"/>
        <w:ind w:left="283" w:right="57" w:hanging="221"/>
        <w:rPr>
          <w:b/>
          <w:bCs/>
        </w:rPr>
      </w:pPr>
      <w:r>
        <w:t>Termin realizacji przedmiotu umowy</w:t>
      </w:r>
      <w:r w:rsidR="00B65F7C">
        <w:t xml:space="preserve"> </w:t>
      </w:r>
      <w:r w:rsidR="00B65F7C" w:rsidRPr="00B65F7C">
        <w:rPr>
          <w:b/>
          <w:bCs/>
        </w:rPr>
        <w:t>dla zadania 1-2 do</w:t>
      </w:r>
      <w:r w:rsidRPr="00B65F7C">
        <w:rPr>
          <w:b/>
          <w:bCs/>
        </w:rPr>
        <w:t xml:space="preserve"> </w:t>
      </w:r>
      <w:r w:rsidR="00B65F7C" w:rsidRPr="00B65F7C">
        <w:rPr>
          <w:b/>
          <w:bCs/>
        </w:rPr>
        <w:t>2 miesięcy</w:t>
      </w:r>
      <w:r w:rsidRPr="00B65F7C">
        <w:rPr>
          <w:b/>
          <w:bCs/>
        </w:rPr>
        <w:t xml:space="preserve">, licząc od dnia zawarcia umowy. </w:t>
      </w:r>
    </w:p>
    <w:p w14:paraId="751E2A35" w14:textId="537E46B7" w:rsidR="007A4539" w:rsidRDefault="004B0D99" w:rsidP="00090652">
      <w:pPr>
        <w:numPr>
          <w:ilvl w:val="0"/>
          <w:numId w:val="3"/>
        </w:numPr>
        <w:spacing w:line="360" w:lineRule="auto"/>
        <w:ind w:left="283" w:right="57" w:hanging="221"/>
      </w:pPr>
      <w:r>
        <w:t xml:space="preserve">Ilekroć w niniejszej umowie jest mowa o dniach roboczych należy przyjąć, że przez dni robocze Strony rozumieją dni od poniedziałku do piątku, z wyjątkiem dni ustawowo uznanych za wolne od pracy.  </w:t>
      </w:r>
    </w:p>
    <w:p w14:paraId="214635C8" w14:textId="77777777" w:rsidR="007A4539" w:rsidRDefault="004B0D99" w:rsidP="00090652">
      <w:pPr>
        <w:numPr>
          <w:ilvl w:val="0"/>
          <w:numId w:val="3"/>
        </w:numPr>
        <w:spacing w:line="360" w:lineRule="auto"/>
        <w:ind w:left="283" w:right="57" w:hanging="221"/>
      </w:pPr>
      <w:r>
        <w:t xml:space="preserve">Terminem realizacji przedmiotu umowy jest data podpisania przez Strony Protokołu odbioru Wyposażenia, o którym mowa w § 5 ust. 2, stwierdzającego odbiór przez Zamawiającego całości Wyposażenia.  </w:t>
      </w:r>
    </w:p>
    <w:p w14:paraId="1D89FD52" w14:textId="77777777" w:rsidR="007A4539" w:rsidRDefault="004B0D99" w:rsidP="00090652">
      <w:pPr>
        <w:numPr>
          <w:ilvl w:val="0"/>
          <w:numId w:val="3"/>
        </w:numPr>
        <w:spacing w:line="360" w:lineRule="auto"/>
        <w:ind w:left="283" w:right="57" w:hanging="221"/>
      </w:pPr>
      <w:r>
        <w:t xml:space="preserve">Wykonawca ponosi pełną odpowiedzialność za dostarczone Wyposażenie, aż do jego protokolarnego odbioru przez Zamawiającego.  </w:t>
      </w:r>
    </w:p>
    <w:p w14:paraId="51C7E717" w14:textId="77777777" w:rsidR="007A4539" w:rsidRDefault="004B0D99" w:rsidP="00090652">
      <w:pPr>
        <w:numPr>
          <w:ilvl w:val="0"/>
          <w:numId w:val="3"/>
        </w:numPr>
        <w:spacing w:line="360" w:lineRule="auto"/>
        <w:ind w:left="283" w:right="57" w:hanging="221"/>
      </w:pPr>
      <w:r>
        <w:t xml:space="preserve">Do dostarczonego Wyposażenia Wykonawca dołączy wymagane świadectwa dopuszczenia do obrotu, atesty i certyfikaty, instrukcje obsługi i karty gwarancyjne. Wszystkie wskazane dokumenty sporządzone będą w języku polskim.  </w:t>
      </w:r>
    </w:p>
    <w:p w14:paraId="7CF92EF3" w14:textId="7AA28699" w:rsidR="007A4539" w:rsidRDefault="004B0D99" w:rsidP="00090652">
      <w:pPr>
        <w:numPr>
          <w:ilvl w:val="0"/>
          <w:numId w:val="3"/>
        </w:numPr>
        <w:spacing w:line="360" w:lineRule="auto"/>
        <w:ind w:left="283" w:right="57" w:hanging="221"/>
      </w:pPr>
      <w:r>
        <w:t>Dostawa Wyposażenia nastąpi w dzień roboczy w godzinach od 8.00 do 1</w:t>
      </w:r>
      <w:r w:rsidR="00B65F7C">
        <w:t>8</w:t>
      </w:r>
      <w:r>
        <w:t xml:space="preserve">.00 w siedzibie Zamawiającego.  </w:t>
      </w:r>
    </w:p>
    <w:p w14:paraId="7E8B190F" w14:textId="48129E55" w:rsidR="007A4539" w:rsidRPr="00B65F7C" w:rsidRDefault="004B0D99" w:rsidP="000D0A8C">
      <w:pPr>
        <w:spacing w:after="103" w:line="360" w:lineRule="auto"/>
        <w:ind w:left="32" w:right="5"/>
        <w:jc w:val="center"/>
        <w:rPr>
          <w:b/>
          <w:bCs/>
        </w:rPr>
      </w:pPr>
      <w:r w:rsidRPr="00B65F7C">
        <w:rPr>
          <w:b/>
          <w:bCs/>
        </w:rPr>
        <w:t xml:space="preserve">§4 </w:t>
      </w:r>
    </w:p>
    <w:p w14:paraId="394D4D29" w14:textId="77777777" w:rsidR="007A4539" w:rsidRPr="00B65F7C" w:rsidRDefault="004B0D99" w:rsidP="000D0A8C">
      <w:pPr>
        <w:spacing w:after="133" w:line="360" w:lineRule="auto"/>
        <w:ind w:left="32" w:right="6"/>
        <w:jc w:val="center"/>
        <w:rPr>
          <w:b/>
          <w:bCs/>
        </w:rPr>
      </w:pPr>
      <w:r w:rsidRPr="00B65F7C">
        <w:rPr>
          <w:b/>
          <w:bCs/>
        </w:rPr>
        <w:t xml:space="preserve">Wynagrodzenie </w:t>
      </w:r>
    </w:p>
    <w:p w14:paraId="6595E958" w14:textId="77777777" w:rsidR="007A4539" w:rsidRDefault="004B0D99" w:rsidP="00E97E5B">
      <w:pPr>
        <w:numPr>
          <w:ilvl w:val="0"/>
          <w:numId w:val="4"/>
        </w:numPr>
        <w:spacing w:line="360" w:lineRule="auto"/>
        <w:ind w:left="283" w:right="57" w:hanging="221"/>
      </w:pPr>
      <w:r>
        <w:t xml:space="preserve">Zamawiający zapłaci Wykonawcy wynagrodzenie ryczałtowe brutto za realizację przedmiotu umowy zgodnie z ofertą Wykonawcy złożoną w niniejszym postępowaniu.  </w:t>
      </w:r>
    </w:p>
    <w:p w14:paraId="34404C2A" w14:textId="77777777" w:rsidR="00673C99" w:rsidRDefault="004B0D99" w:rsidP="00E97E5B">
      <w:pPr>
        <w:numPr>
          <w:ilvl w:val="0"/>
          <w:numId w:val="4"/>
        </w:numPr>
        <w:spacing w:after="96" w:line="360" w:lineRule="auto"/>
        <w:ind w:left="283" w:right="57" w:hanging="221"/>
      </w:pPr>
      <w:r>
        <w:t>Wynagrodzenie, o którym mowa w ust.1 wynosi</w:t>
      </w:r>
      <w:r w:rsidR="00673C99">
        <w:t>:</w:t>
      </w:r>
    </w:p>
    <w:p w14:paraId="00278B7D" w14:textId="2D36ED18" w:rsidR="00673C99" w:rsidRDefault="00673C99" w:rsidP="00E97E5B">
      <w:pPr>
        <w:suppressAutoHyphens/>
        <w:spacing w:after="0" w:line="360" w:lineRule="auto"/>
        <w:ind w:left="227" w:firstLine="0"/>
        <w:jc w:val="left"/>
        <w:rPr>
          <w:rFonts w:ascii="Cambria" w:hAnsi="Cambria" w:cs="Cambria"/>
          <w:szCs w:val="20"/>
        </w:rPr>
      </w:pPr>
      <w:r w:rsidRPr="00673C99">
        <w:rPr>
          <w:rFonts w:ascii="Cambria" w:hAnsi="Cambria" w:cs="Cambria"/>
          <w:b/>
          <w:bCs/>
          <w:szCs w:val="20"/>
        </w:rPr>
        <w:t>Zadanie nr 1: …………….........................</w:t>
      </w:r>
      <w:r w:rsidR="00090652">
        <w:rPr>
          <w:rFonts w:ascii="Cambria" w:hAnsi="Cambria" w:cs="Cambria"/>
          <w:b/>
          <w:bCs/>
          <w:szCs w:val="20"/>
        </w:rPr>
        <w:t xml:space="preserve"> </w:t>
      </w:r>
      <w:r w:rsidRPr="00673C99">
        <w:rPr>
          <w:rFonts w:ascii="Cambria" w:hAnsi="Cambria" w:cs="Cambria"/>
          <w:b/>
          <w:bCs/>
          <w:szCs w:val="20"/>
        </w:rPr>
        <w:t>złotych</w:t>
      </w:r>
      <w:r w:rsidRPr="00673C99">
        <w:rPr>
          <w:rFonts w:ascii="Cambria" w:hAnsi="Cambria" w:cs="Cambria"/>
          <w:szCs w:val="20"/>
        </w:rPr>
        <w:t xml:space="preserve">, </w:t>
      </w:r>
      <w:r w:rsidRPr="00673C99">
        <w:rPr>
          <w:rFonts w:ascii="Cambria" w:hAnsi="Cambria" w:cs="Cambria"/>
          <w:b/>
          <w:bCs/>
          <w:szCs w:val="20"/>
        </w:rPr>
        <w:t>w tym podatek VAT (słownie:</w:t>
      </w:r>
      <w:r w:rsidRPr="00673C99">
        <w:rPr>
          <w:rFonts w:ascii="Cambria" w:hAnsi="Cambria" w:cs="Cambria"/>
          <w:szCs w:val="20"/>
        </w:rPr>
        <w:t xml:space="preserve"> ….............................................).*</w:t>
      </w:r>
    </w:p>
    <w:p w14:paraId="7E3B3880" w14:textId="3ED938E0" w:rsidR="00673C99" w:rsidRDefault="00673C99" w:rsidP="00E97E5B">
      <w:pPr>
        <w:suppressAutoHyphens/>
        <w:spacing w:after="0" w:line="360" w:lineRule="auto"/>
        <w:ind w:left="227" w:firstLine="0"/>
        <w:jc w:val="left"/>
        <w:rPr>
          <w:rFonts w:ascii="Cambria" w:hAnsi="Cambria" w:cs="Cambria"/>
          <w:szCs w:val="20"/>
        </w:rPr>
      </w:pPr>
      <w:r>
        <w:rPr>
          <w:rFonts w:ascii="Cambria" w:hAnsi="Cambria" w:cs="Cambria"/>
          <w:b/>
          <w:bCs/>
          <w:szCs w:val="20"/>
        </w:rPr>
        <w:t xml:space="preserve">Zadanie nr 2: </w:t>
      </w:r>
      <w:r w:rsidRPr="004C6A60">
        <w:rPr>
          <w:rFonts w:ascii="Cambria" w:hAnsi="Cambria" w:cs="Cambria"/>
          <w:b/>
          <w:bCs/>
          <w:szCs w:val="20"/>
        </w:rPr>
        <w:t>…………….........................</w:t>
      </w:r>
      <w:r w:rsidR="00090652">
        <w:rPr>
          <w:rFonts w:ascii="Cambria" w:hAnsi="Cambria" w:cs="Cambria"/>
          <w:b/>
          <w:bCs/>
          <w:szCs w:val="20"/>
        </w:rPr>
        <w:t xml:space="preserve"> </w:t>
      </w:r>
      <w:r w:rsidRPr="004C6A60">
        <w:rPr>
          <w:rFonts w:ascii="Cambria" w:hAnsi="Cambria" w:cs="Cambria"/>
          <w:b/>
          <w:bCs/>
          <w:szCs w:val="20"/>
        </w:rPr>
        <w:t>złotych</w:t>
      </w:r>
      <w:r w:rsidRPr="004C6A60">
        <w:rPr>
          <w:rFonts w:ascii="Cambria" w:hAnsi="Cambria" w:cs="Cambria"/>
          <w:szCs w:val="20"/>
        </w:rPr>
        <w:t xml:space="preserve">, </w:t>
      </w:r>
      <w:r w:rsidRPr="00D47E98">
        <w:rPr>
          <w:rFonts w:ascii="Cambria" w:hAnsi="Cambria" w:cs="Cambria"/>
          <w:b/>
          <w:bCs/>
          <w:szCs w:val="20"/>
        </w:rPr>
        <w:t>w tym podatek VAT (słownie:</w:t>
      </w:r>
      <w:r w:rsidR="00090652">
        <w:rPr>
          <w:rFonts w:ascii="Cambria" w:hAnsi="Cambria" w:cs="Cambria"/>
          <w:b/>
          <w:bCs/>
          <w:szCs w:val="20"/>
        </w:rPr>
        <w:t xml:space="preserve"> </w:t>
      </w:r>
      <w:r>
        <w:rPr>
          <w:rFonts w:ascii="Cambria" w:hAnsi="Cambria" w:cs="Cambria"/>
          <w:szCs w:val="20"/>
        </w:rPr>
        <w:t>..</w:t>
      </w:r>
      <w:r w:rsidRPr="004C6A60">
        <w:rPr>
          <w:rFonts w:ascii="Cambria" w:hAnsi="Cambria" w:cs="Cambria"/>
          <w:szCs w:val="20"/>
        </w:rPr>
        <w:t>...........................................).*</w:t>
      </w:r>
    </w:p>
    <w:p w14:paraId="45F5B55B" w14:textId="77777777" w:rsidR="00673C99" w:rsidRPr="00673C99" w:rsidRDefault="00673C99" w:rsidP="000D0A8C">
      <w:pPr>
        <w:suppressAutoHyphens/>
        <w:spacing w:after="0" w:line="360" w:lineRule="auto"/>
        <w:ind w:left="62" w:firstLine="0"/>
        <w:rPr>
          <w:rFonts w:ascii="Cambria" w:hAnsi="Cambria" w:cs="Cambria"/>
          <w:szCs w:val="20"/>
        </w:rPr>
      </w:pPr>
    </w:p>
    <w:p w14:paraId="1CEE707A" w14:textId="68757876" w:rsidR="007A4539" w:rsidRDefault="004B0D99" w:rsidP="00E97E5B">
      <w:pPr>
        <w:numPr>
          <w:ilvl w:val="0"/>
          <w:numId w:val="4"/>
        </w:numPr>
        <w:spacing w:line="360" w:lineRule="auto"/>
        <w:ind w:left="283" w:right="57" w:hanging="221"/>
      </w:pPr>
      <w:r>
        <w:t>Wskazane w ust. 2 wynagrodzenie jest ostateczne i obejmuje wszelkie koszty poniesione przez Wykonawcę przy realizacji przedmiotu umowy, a w szczególności koszty zakupu, dostawy, transportu i wniesienia Wyposażenia</w:t>
      </w:r>
      <w:r w:rsidR="00550D15">
        <w:t xml:space="preserve"> </w:t>
      </w:r>
      <w:r>
        <w:t>oraz realizacji obowiązków spoczywających na Wykonawcy</w:t>
      </w:r>
      <w:r w:rsidR="000D0A8C">
        <w:br/>
      </w:r>
      <w:r>
        <w:t xml:space="preserve">z tytułu rękojmi </w:t>
      </w:r>
      <w:r>
        <w:rPr>
          <w:i/>
        </w:rPr>
        <w:t>i dodatkowej gwarancji. (w przypadku udzielenia przez Wykonawcę dodatkowej gwarancji).</w:t>
      </w:r>
      <w:r>
        <w:t xml:space="preserve"> </w:t>
      </w:r>
    </w:p>
    <w:p w14:paraId="025DCB58" w14:textId="77777777" w:rsidR="007A4539" w:rsidRDefault="004B0D99" w:rsidP="00E97E5B">
      <w:pPr>
        <w:numPr>
          <w:ilvl w:val="0"/>
          <w:numId w:val="4"/>
        </w:numPr>
        <w:spacing w:line="360" w:lineRule="auto"/>
        <w:ind w:left="283" w:right="57" w:hanging="221"/>
      </w:pPr>
      <w:r>
        <w:lastRenderedPageBreak/>
        <w:t xml:space="preserve">Wykonawca otrzyma wynagrodzenie określone w ust. 2 niniejszego paragrafu, po wykonaniu całości przedmiotu umowy, które potwierdzone zostanie Protokołem odbioru Wyposażenia oraz po złożeniu faktury Zamawiającemu.  </w:t>
      </w:r>
    </w:p>
    <w:p w14:paraId="634EAC55" w14:textId="77777777" w:rsidR="007A4539" w:rsidRDefault="004B0D99" w:rsidP="00E97E5B">
      <w:pPr>
        <w:numPr>
          <w:ilvl w:val="0"/>
          <w:numId w:val="4"/>
        </w:numPr>
        <w:spacing w:line="360" w:lineRule="auto"/>
        <w:ind w:left="283" w:right="57" w:hanging="221"/>
      </w:pPr>
      <w:r>
        <w:t xml:space="preserve">Zamawiający oświadcza, że płatności za wszystkie faktury realizuje z zastosowaniem mechanizmu podzielonej płatności (split payment). </w:t>
      </w:r>
    </w:p>
    <w:p w14:paraId="5C363004" w14:textId="5D0C4268" w:rsidR="007A4539" w:rsidRDefault="004B0D99" w:rsidP="00E97E5B">
      <w:pPr>
        <w:numPr>
          <w:ilvl w:val="0"/>
          <w:numId w:val="4"/>
        </w:numPr>
        <w:spacing w:line="360" w:lineRule="auto"/>
        <w:ind w:left="283" w:right="57" w:hanging="221"/>
      </w:pPr>
      <w:r>
        <w:t>Wykonawca oświadcza, że wyraża zgodę na dokonywanie przez Zamawiającego płatności</w:t>
      </w:r>
      <w:r w:rsidR="000D0A8C">
        <w:br/>
      </w:r>
      <w:r>
        <w:t xml:space="preserve">w systemie podzielonej płatności (split payment). </w:t>
      </w:r>
    </w:p>
    <w:p w14:paraId="25DCF2F4" w14:textId="77777777" w:rsidR="007A4539" w:rsidRDefault="004B0D99" w:rsidP="00E97E5B">
      <w:pPr>
        <w:numPr>
          <w:ilvl w:val="0"/>
          <w:numId w:val="4"/>
        </w:numPr>
        <w:spacing w:line="360" w:lineRule="auto"/>
        <w:ind w:left="283" w:right="57" w:hanging="221"/>
      </w:pPr>
      <w:r>
        <w:t xml:space="preserve">Płatność wynikająca z realizacji niniejszej umowy nastąpi w formie przelewu na rachunek bankowy Wykonawcy w terminie 30 dni od daty otrzymania przez Zamawiającego prawidłowo wystawionej faktury. Faktura wystawiona przez Wykonawcę musi zawierać numer i datę niniejszej umowy oraz numer rachunku bankowego. Za termin zapłaty wynagrodzenia należnego Wykonawcy uznaje się datę obciążenia rachunku bankowego Zamawiającego.  </w:t>
      </w:r>
    </w:p>
    <w:p w14:paraId="28614AE4" w14:textId="77777777" w:rsidR="007A4539" w:rsidRDefault="004B0D99" w:rsidP="00E97E5B">
      <w:pPr>
        <w:numPr>
          <w:ilvl w:val="0"/>
          <w:numId w:val="4"/>
        </w:numPr>
        <w:spacing w:line="360" w:lineRule="auto"/>
        <w:ind w:left="283" w:right="57" w:hanging="221"/>
      </w:pPr>
      <w:r>
        <w:t xml:space="preserve">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 </w:t>
      </w:r>
    </w:p>
    <w:p w14:paraId="3782D4E9" w14:textId="05FB34D5" w:rsidR="007A4539" w:rsidRPr="00673C99" w:rsidRDefault="004B0D99" w:rsidP="000D0A8C">
      <w:pPr>
        <w:spacing w:after="133" w:line="360" w:lineRule="auto"/>
        <w:ind w:left="32" w:right="5"/>
        <w:jc w:val="center"/>
        <w:rPr>
          <w:b/>
          <w:bCs/>
        </w:rPr>
      </w:pPr>
      <w:r w:rsidRPr="00673C99">
        <w:rPr>
          <w:b/>
          <w:bCs/>
        </w:rPr>
        <w:t xml:space="preserve">§5 </w:t>
      </w:r>
    </w:p>
    <w:p w14:paraId="312EBE72" w14:textId="77777777" w:rsidR="007A4539" w:rsidRPr="00673C99" w:rsidRDefault="004B0D99" w:rsidP="000D0A8C">
      <w:pPr>
        <w:spacing w:after="133" w:line="360" w:lineRule="auto"/>
        <w:ind w:left="32" w:right="4"/>
        <w:jc w:val="center"/>
        <w:rPr>
          <w:b/>
          <w:bCs/>
        </w:rPr>
      </w:pPr>
      <w:r w:rsidRPr="00673C99">
        <w:rPr>
          <w:b/>
          <w:bCs/>
        </w:rPr>
        <w:t xml:space="preserve">Odbiór </w:t>
      </w:r>
    </w:p>
    <w:p w14:paraId="694CE00C" w14:textId="77777777" w:rsidR="007A4539" w:rsidRDefault="004B0D99" w:rsidP="00E97E5B">
      <w:pPr>
        <w:numPr>
          <w:ilvl w:val="0"/>
          <w:numId w:val="5"/>
        </w:numPr>
        <w:spacing w:after="97" w:line="360" w:lineRule="auto"/>
        <w:ind w:left="283" w:hanging="221"/>
      </w:pPr>
      <w:r>
        <w:t xml:space="preserve">Wykonawca zobowiązuje się:  </w:t>
      </w:r>
    </w:p>
    <w:p w14:paraId="453C14E2" w14:textId="77777777" w:rsidR="007A4539" w:rsidRDefault="004B0D99" w:rsidP="00E97E5B">
      <w:pPr>
        <w:numPr>
          <w:ilvl w:val="1"/>
          <w:numId w:val="5"/>
        </w:numPr>
        <w:spacing w:after="95" w:line="360" w:lineRule="auto"/>
        <w:ind w:left="714" w:right="57" w:hanging="357"/>
      </w:pPr>
      <w:r>
        <w:t xml:space="preserve">dostarczyć Wyposażenie bez wad i usterek, zgodnie z obowiązującymi w tym zakresie normami, przepisami oraz zgodnie z wymaganiami Zamawiającego,  </w:t>
      </w:r>
    </w:p>
    <w:p w14:paraId="2CFA0ADA" w14:textId="77777777" w:rsidR="007A4539" w:rsidRDefault="004B0D99" w:rsidP="00E97E5B">
      <w:pPr>
        <w:numPr>
          <w:ilvl w:val="1"/>
          <w:numId w:val="5"/>
        </w:numPr>
        <w:spacing w:line="360" w:lineRule="auto"/>
        <w:ind w:left="714" w:right="57" w:hanging="357"/>
      </w:pPr>
      <w:r>
        <w:t xml:space="preserve">do dostarczenia Zamawiającemu najpóźniej w dniu podpisywania Protokołu odbioru Wyposażenia odpowiednich atestów i certyfikatów dotyczących dostarczonego Wyposażenia oraz instrukcji obsługi Wyposażenia (w tym konserwacji - jeśli dotyczy) i kart gwarancyjnych Wyposażenia (jeżeli dotyczy),  </w:t>
      </w:r>
    </w:p>
    <w:p w14:paraId="1BA79A57" w14:textId="77777777" w:rsidR="007A4539" w:rsidRDefault="004B0D99" w:rsidP="00E97E5B">
      <w:pPr>
        <w:numPr>
          <w:ilvl w:val="0"/>
          <w:numId w:val="5"/>
        </w:numPr>
        <w:spacing w:line="360" w:lineRule="auto"/>
        <w:ind w:left="283" w:hanging="221"/>
      </w:pPr>
      <w:r>
        <w:t xml:space="preserve">Zamawiający dokona odbioru jakościowego i ilościowego przedmiotu umowy w terminie 2 dni roboczych od dnia zakończenia dostawy do Zamawiającego przedmiotu umowy (którego termin graniczny określony został w § 3 ust. 1).  </w:t>
      </w:r>
    </w:p>
    <w:p w14:paraId="07D8C7A9" w14:textId="77777777" w:rsidR="007A4539" w:rsidRDefault="004B0D99" w:rsidP="000D0A8C">
      <w:pPr>
        <w:spacing w:after="98" w:line="360" w:lineRule="auto"/>
        <w:ind w:left="370" w:right="54"/>
      </w:pPr>
      <w:r>
        <w:t xml:space="preserve">Informację, o dniu zakończenia dostawy przedmiotu umowy - przed data określoną w § 3 ust. 1, Wykonawca przekaże Zamawiającemu w formie pisemnej pod rygorem nieważności. Odbiór jakościowy i ilościowy zostanie zakończony podpisaniem Protokołu odbioru Wyposażenia przez obie strony umowy. Odbiór jakościowy i ilościowy Wyposażenia będzie obejmował także pierwsze uruchomienie Wyposażenia.  </w:t>
      </w:r>
    </w:p>
    <w:p w14:paraId="22705FE2" w14:textId="77777777" w:rsidR="007A4539" w:rsidRDefault="004B0D99" w:rsidP="00E97E5B">
      <w:pPr>
        <w:numPr>
          <w:ilvl w:val="0"/>
          <w:numId w:val="5"/>
        </w:numPr>
        <w:spacing w:line="360" w:lineRule="auto"/>
        <w:ind w:left="283" w:right="57" w:hanging="221"/>
      </w:pPr>
      <w:r>
        <w:lastRenderedPageBreak/>
        <w:t xml:space="preserve">Zamawiający może odmówić podpisania Protokołu odbioru Wyposażenia w następujących przypadkach:  </w:t>
      </w:r>
    </w:p>
    <w:p w14:paraId="4C1B3180" w14:textId="77777777" w:rsidR="007A4539" w:rsidRDefault="004B0D99" w:rsidP="00E97E5B">
      <w:pPr>
        <w:numPr>
          <w:ilvl w:val="1"/>
          <w:numId w:val="5"/>
        </w:numPr>
        <w:spacing w:after="5" w:line="360" w:lineRule="auto"/>
        <w:ind w:left="714" w:hanging="357"/>
      </w:pPr>
      <w:r>
        <w:t xml:space="preserve">stwierdzenia na podstawie dokumentacji dostarczonego Wyposażenia, że dostarczone </w:t>
      </w:r>
    </w:p>
    <w:p w14:paraId="4A46D184" w14:textId="77777777" w:rsidR="007A4539" w:rsidRDefault="004B0D99" w:rsidP="00E97E5B">
      <w:pPr>
        <w:spacing w:after="99" w:line="360" w:lineRule="auto"/>
        <w:ind w:left="714" w:hanging="357"/>
      </w:pPr>
      <w:r>
        <w:t xml:space="preserve">Wyposażenie nie jest Wyposażeniem wskazanym w Formularzu cenowym (załącznik do niniejszej umowy),  </w:t>
      </w:r>
    </w:p>
    <w:p w14:paraId="19E0A2E0" w14:textId="77777777" w:rsidR="007A4539" w:rsidRDefault="004B0D99" w:rsidP="00E97E5B">
      <w:pPr>
        <w:numPr>
          <w:ilvl w:val="1"/>
          <w:numId w:val="5"/>
        </w:numPr>
        <w:spacing w:after="99" w:line="360" w:lineRule="auto"/>
        <w:ind w:left="714" w:hanging="357"/>
      </w:pPr>
      <w:r>
        <w:t xml:space="preserve">stwierdzenia wad Wyposażenia innych niż wady nieistotne. W przypadku wystąpienia podczas odbioru wad nieistotnych Wyposażenia, Zamawiający określi sposób, termin i tryb ich usunięcia na koszt Wykonawcy,  </w:t>
      </w:r>
    </w:p>
    <w:p w14:paraId="62BC63F5" w14:textId="6440D37D" w:rsidR="007A4539" w:rsidRDefault="004B0D99" w:rsidP="00E97E5B">
      <w:pPr>
        <w:numPr>
          <w:ilvl w:val="1"/>
          <w:numId w:val="5"/>
        </w:numPr>
        <w:spacing w:after="97" w:line="360" w:lineRule="auto"/>
        <w:ind w:left="714" w:hanging="357"/>
      </w:pPr>
      <w:r>
        <w:t>niedostarczenia przez Wykonawcę odpowiednich atestów i certyfikatów dotyczących dostarczonego Wyposażenia, instrukcji obsługi Wyposażenia, kart gwarancyjnych Wyposażenia</w:t>
      </w:r>
      <w:r w:rsidR="00E97E5B">
        <w:br/>
      </w:r>
      <w:r>
        <w:t xml:space="preserve">(jeśli dotyczy).  </w:t>
      </w:r>
    </w:p>
    <w:p w14:paraId="705393E7" w14:textId="77777777" w:rsidR="007A4539" w:rsidRDefault="004B0D99" w:rsidP="000D0A8C">
      <w:pPr>
        <w:spacing w:after="95" w:line="360" w:lineRule="auto"/>
        <w:ind w:left="370" w:right="54"/>
      </w:pPr>
      <w:r>
        <w:t xml:space="preserve">W sytuacji odmowy podpisania Protokołu odbioru Wyposażenia przez Zamawiającego, Wykonawca będzie zobowiązany do usunięcia przyczyny odmowy podpisania Protokołu odbioru Wyposażenia przez Zamawiającego w terminie wyznaczonym przez Zamawiającego i ponownego zgłoszenia Zamawiającemu gotowości do odbioru w trybie wskazanym w § 5 ust. 2.  </w:t>
      </w:r>
    </w:p>
    <w:p w14:paraId="515E0652" w14:textId="77777777" w:rsidR="007A4539" w:rsidRDefault="004B0D99" w:rsidP="00E97E5B">
      <w:pPr>
        <w:numPr>
          <w:ilvl w:val="0"/>
          <w:numId w:val="5"/>
        </w:numPr>
        <w:spacing w:line="360" w:lineRule="auto"/>
        <w:ind w:left="283" w:right="57" w:hanging="221"/>
      </w:pPr>
      <w:r>
        <w:t xml:space="preserve">Sprawdzenie jakości Wyposażenia przez Zamawiającego nie ma wpływu na odpowiedzialność Wykonawcy z tytułu ujawnionych w późniejszym okresie wad Wyposażenia.  </w:t>
      </w:r>
    </w:p>
    <w:p w14:paraId="1F2545F1" w14:textId="77777777" w:rsidR="007A4539" w:rsidRDefault="004B0D99" w:rsidP="00E97E5B">
      <w:pPr>
        <w:numPr>
          <w:ilvl w:val="0"/>
          <w:numId w:val="5"/>
        </w:numPr>
        <w:spacing w:after="97" w:line="360" w:lineRule="auto"/>
        <w:ind w:left="283" w:right="57" w:hanging="221"/>
      </w:pPr>
      <w:r>
        <w:t xml:space="preserve">O wykrytych wadach Wyposażenia, o których mowa w ust. 4 niniejszego paragrafu, dostarczonego przedmiotu umowy Zamawiający powiadamia Wykonawcę na piśmie w terminie 7 dni od daty ich ujawnienia. </w:t>
      </w:r>
    </w:p>
    <w:p w14:paraId="24435C73" w14:textId="77777777" w:rsidR="007A4539" w:rsidRPr="00550D15" w:rsidRDefault="004B0D99" w:rsidP="000D0A8C">
      <w:pPr>
        <w:spacing w:after="133" w:line="360" w:lineRule="auto"/>
        <w:ind w:left="32" w:right="5"/>
        <w:jc w:val="center"/>
        <w:rPr>
          <w:b/>
          <w:bCs/>
        </w:rPr>
      </w:pPr>
      <w:r w:rsidRPr="00550D15">
        <w:rPr>
          <w:b/>
          <w:bCs/>
        </w:rPr>
        <w:t xml:space="preserve">§6 </w:t>
      </w:r>
    </w:p>
    <w:p w14:paraId="473E678B" w14:textId="77777777" w:rsidR="007A4539" w:rsidRPr="00550D15" w:rsidRDefault="004B0D99" w:rsidP="000D0A8C">
      <w:pPr>
        <w:spacing w:after="133" w:line="360" w:lineRule="auto"/>
        <w:ind w:left="32" w:right="7"/>
        <w:jc w:val="center"/>
        <w:rPr>
          <w:b/>
          <w:bCs/>
        </w:rPr>
      </w:pPr>
      <w:r w:rsidRPr="00550D15">
        <w:rPr>
          <w:b/>
          <w:bCs/>
        </w:rPr>
        <w:t xml:space="preserve">Okres rękojmi i gwarancji </w:t>
      </w:r>
    </w:p>
    <w:p w14:paraId="40170913" w14:textId="77777777" w:rsidR="007A4539" w:rsidRDefault="004B0D99" w:rsidP="000D0A8C">
      <w:pPr>
        <w:numPr>
          <w:ilvl w:val="0"/>
          <w:numId w:val="6"/>
        </w:numPr>
        <w:spacing w:line="360" w:lineRule="auto"/>
        <w:ind w:right="54" w:hanging="427"/>
      </w:pPr>
      <w:r>
        <w:t xml:space="preserve">Okres rękojmi na dostarczone Wyposażenie wynosi 24 miesięcy, liczone od daty podpisania Protokołu odbioru Wyposażenia.  </w:t>
      </w:r>
    </w:p>
    <w:p w14:paraId="4EC405FA" w14:textId="0A0D87BA" w:rsidR="007A4539" w:rsidRDefault="004B0D99" w:rsidP="000D0A8C">
      <w:pPr>
        <w:numPr>
          <w:ilvl w:val="0"/>
          <w:numId w:val="6"/>
        </w:numPr>
        <w:spacing w:line="360" w:lineRule="auto"/>
        <w:ind w:right="54" w:hanging="427"/>
      </w:pPr>
      <w:r>
        <w:t>W przypadku ujawnienia się wad Wyposażenia w okresie określonym w ust.1, Wykonawca zobowiązany jest do bezpłatnego usunięcia wad lub dostarczenia rzeczy wolnych od wad</w:t>
      </w:r>
      <w:r w:rsidR="00550D15">
        <w:t xml:space="preserve"> na miejscu u klienta. </w:t>
      </w:r>
      <w:r>
        <w:t xml:space="preserve">Wykonawca usunie wady lub dostarczy rzeczy wolne od wad </w:t>
      </w:r>
      <w:r w:rsidR="00550D15">
        <w:t>do końca następnego dnia roboczego licząc od dnia zgłoszenia.</w:t>
      </w:r>
    </w:p>
    <w:p w14:paraId="51262D1F" w14:textId="11F654A0" w:rsidR="007A4539" w:rsidRDefault="004B0D99" w:rsidP="000D0A8C">
      <w:pPr>
        <w:numPr>
          <w:ilvl w:val="0"/>
          <w:numId w:val="6"/>
        </w:numPr>
        <w:spacing w:line="360" w:lineRule="auto"/>
        <w:ind w:right="54" w:hanging="427"/>
      </w:pPr>
      <w:r>
        <w:t xml:space="preserve">W przypadku niedopełnienia przez Wykonawcę obowiązku wynikającego z zapisu ust. 2 niniejszego paragrafu w ustalonym terminie i nie usunięcia wady w drodze naprawy lub wymiany przedmiotu umowy na wolny od wad, Zamawiający usunie wady we własnym zakresie na ryzyko </w:t>
      </w:r>
      <w:r w:rsidR="00673C99">
        <w:br/>
      </w:r>
      <w:r>
        <w:t xml:space="preserve">i koszt Wykonawcy. </w:t>
      </w:r>
    </w:p>
    <w:p w14:paraId="409DEE48" w14:textId="32193E91" w:rsidR="007A4539" w:rsidRDefault="004B0D99" w:rsidP="000D0A8C">
      <w:pPr>
        <w:numPr>
          <w:ilvl w:val="0"/>
          <w:numId w:val="6"/>
        </w:numPr>
        <w:spacing w:line="360" w:lineRule="auto"/>
        <w:ind w:right="54" w:hanging="427"/>
      </w:pPr>
      <w:r>
        <w:t xml:space="preserve">Wykonawca zagwarantuje serwis techniczny przedmiotu umowy, w okresie udzielonej rękojmi, na warunkach zgodnych z kartą producenta i nie może odmówić wymiany niesprawnego elementu na </w:t>
      </w:r>
      <w:r>
        <w:lastRenderedPageBreak/>
        <w:t xml:space="preserve">nowy, w przypadku, gdy jego naprawa nie gwarantuje prawidłowego użytkowania, zgodnego </w:t>
      </w:r>
      <w:r w:rsidR="00673C99">
        <w:br/>
      </w:r>
      <w:r>
        <w:t xml:space="preserve">z jego przeznaczeniem.  </w:t>
      </w:r>
    </w:p>
    <w:p w14:paraId="05CB08D7" w14:textId="17186B00" w:rsidR="007A4539" w:rsidRDefault="004B0D99" w:rsidP="000D0A8C">
      <w:pPr>
        <w:numPr>
          <w:ilvl w:val="0"/>
          <w:numId w:val="6"/>
        </w:numPr>
        <w:spacing w:line="360" w:lineRule="auto"/>
        <w:ind w:right="54" w:hanging="427"/>
      </w:pPr>
      <w:r>
        <w:t xml:space="preserve">Wykonawca udziela Zamawiającemu </w:t>
      </w:r>
      <w:r w:rsidRPr="003F4052">
        <w:rPr>
          <w:b/>
          <w:bCs/>
        </w:rPr>
        <w:t>……… miesięcznej</w:t>
      </w:r>
      <w:r>
        <w:t xml:space="preserve"> gwarancji na dostarczone Wyposażenie, liczonej od dnia następnego, w którym upłynął obowiązkowy 24 miesięczny okres rękojmi.</w:t>
      </w:r>
      <w:r w:rsidR="007648A7">
        <w:t>( ust. 5 będzie obowiązywał w przypadku zaoferowania przez Wykonawcę dodatkowej gwarancji).</w:t>
      </w:r>
    </w:p>
    <w:p w14:paraId="591EDAEC" w14:textId="42DCC9EA" w:rsidR="007A4539" w:rsidRDefault="004B0D99" w:rsidP="000D0A8C">
      <w:pPr>
        <w:numPr>
          <w:ilvl w:val="0"/>
          <w:numId w:val="6"/>
        </w:numPr>
        <w:spacing w:line="360" w:lineRule="auto"/>
        <w:ind w:right="54" w:hanging="427"/>
      </w:pPr>
      <w:r>
        <w:t xml:space="preserve">W trakcie okresu gwarancji i rękojmi Wykonawca zobowiązany jest do świadczenia serwisu gwarancyjnego. Serwis gwarancyjny powinien być świadczony przez serwis autoryzowany producenta. </w:t>
      </w:r>
    </w:p>
    <w:p w14:paraId="2B3ADEEA" w14:textId="6F889823" w:rsidR="00550D15" w:rsidRDefault="00550D15" w:rsidP="000D0A8C">
      <w:pPr>
        <w:numPr>
          <w:ilvl w:val="0"/>
          <w:numId w:val="6"/>
        </w:numPr>
        <w:spacing w:line="360" w:lineRule="auto"/>
        <w:ind w:right="54" w:hanging="427"/>
      </w:pPr>
      <w:r>
        <w:t>Usługa gwarancyjna może być świadczona u klienta w dni robocze w godz. 8:00 do 18:00.</w:t>
      </w:r>
    </w:p>
    <w:p w14:paraId="770637ED" w14:textId="77777777" w:rsidR="00550D15" w:rsidRDefault="00550D15" w:rsidP="000D0A8C">
      <w:pPr>
        <w:spacing w:after="35" w:line="360" w:lineRule="auto"/>
        <w:ind w:left="11" w:hanging="11"/>
        <w:jc w:val="center"/>
      </w:pPr>
    </w:p>
    <w:p w14:paraId="2B7BACC2" w14:textId="77777777" w:rsidR="000D0A8C" w:rsidRDefault="004B0D99" w:rsidP="000D0A8C">
      <w:pPr>
        <w:spacing w:after="35" w:line="360" w:lineRule="auto"/>
        <w:ind w:left="11" w:hanging="11"/>
        <w:jc w:val="center"/>
        <w:rPr>
          <w:b/>
          <w:bCs/>
        </w:rPr>
      </w:pPr>
      <w:r w:rsidRPr="00550D15">
        <w:rPr>
          <w:b/>
          <w:bCs/>
        </w:rPr>
        <w:t>§7</w:t>
      </w:r>
      <w:r w:rsidR="00E002F8" w:rsidRPr="00550D15">
        <w:rPr>
          <w:b/>
          <w:bCs/>
        </w:rPr>
        <w:br/>
        <w:t>Kary umowne</w:t>
      </w:r>
    </w:p>
    <w:p w14:paraId="736FB6C6" w14:textId="77777777" w:rsidR="000D0A8C" w:rsidRDefault="000D0A8C" w:rsidP="008873A4">
      <w:pPr>
        <w:spacing w:after="0" w:line="360" w:lineRule="auto"/>
        <w:ind w:left="11" w:hanging="11"/>
        <w:jc w:val="center"/>
        <w:rPr>
          <w:b/>
          <w:bCs/>
        </w:rPr>
      </w:pPr>
    </w:p>
    <w:p w14:paraId="2FE8AB3C" w14:textId="77777777" w:rsidR="000D0A8C" w:rsidRDefault="004B0D99" w:rsidP="00E97E5B">
      <w:pPr>
        <w:pStyle w:val="Akapitzlist"/>
        <w:numPr>
          <w:ilvl w:val="0"/>
          <w:numId w:val="7"/>
        </w:numPr>
        <w:spacing w:after="35" w:line="360" w:lineRule="auto"/>
        <w:ind w:right="57" w:hanging="221"/>
        <w:jc w:val="left"/>
      </w:pPr>
      <w:r>
        <w:t xml:space="preserve">Strony zastrzegają następujące kary umowne:  </w:t>
      </w:r>
    </w:p>
    <w:p w14:paraId="55FC4DD8" w14:textId="19EC1492" w:rsidR="000D0A8C" w:rsidRDefault="004B0D99" w:rsidP="00E97E5B">
      <w:pPr>
        <w:pStyle w:val="Akapitzlist"/>
        <w:numPr>
          <w:ilvl w:val="1"/>
          <w:numId w:val="7"/>
        </w:numPr>
        <w:spacing w:after="35" w:line="360" w:lineRule="auto"/>
        <w:ind w:left="714" w:right="57" w:hanging="357"/>
        <w:jc w:val="left"/>
      </w:pPr>
      <w:r>
        <w:t xml:space="preserve">Wykonawca zobowiązuje się zapłacić Zamawiającemu karę umowną w wysokości 0,5 % całkowitego wynagrodzenia brutto określonego w § 4 ust. 2, za każdy dzień opóźnienia w realizacji przedmiotu umowy, ponad termin określony w § 3 ust. 1; jednakże nie więcej niż 25% wynagrodzenia należnego Wykonawcy za wykonanie przedmiotu umowy wskazanego </w:t>
      </w:r>
      <w:r w:rsidR="00E97E5B">
        <w:br/>
      </w:r>
      <w:r>
        <w:t>w § 4 ust. 2;</w:t>
      </w:r>
    </w:p>
    <w:p w14:paraId="5BD899B5" w14:textId="77777777" w:rsidR="000D0A8C" w:rsidRDefault="004B0D99" w:rsidP="00E97E5B">
      <w:pPr>
        <w:pStyle w:val="Akapitzlist"/>
        <w:numPr>
          <w:ilvl w:val="1"/>
          <w:numId w:val="7"/>
        </w:numPr>
        <w:spacing w:after="9" w:line="360" w:lineRule="auto"/>
        <w:ind w:left="714" w:right="57" w:hanging="357"/>
        <w:jc w:val="left"/>
      </w:pPr>
      <w:r>
        <w:t xml:space="preserve">Wykonawca zobowiązuje się zapłacić Zamawiającemu karę umowną w wysokości 0,5 % całkowitego wynagrodzenia brutto określonego w § 4 ust. 2, za każdy dzień opóźnienia </w:t>
      </w:r>
      <w:r w:rsidR="003F4052">
        <w:br/>
      </w:r>
      <w:r>
        <w:t xml:space="preserve">w wymianie lub usunięciu wad Wyposażenia, o których mowa w § 6 ust. 2; jednakże nie więcej niż 25% wynagrodzenia należnego Wykonawcy za wykonanie przedmiotu umowy wskazanego w § 4 ust. 2; </w:t>
      </w:r>
    </w:p>
    <w:p w14:paraId="5E4726EF" w14:textId="77777777" w:rsidR="000D0A8C" w:rsidRDefault="004B0D99" w:rsidP="00E97E5B">
      <w:pPr>
        <w:pStyle w:val="Akapitzlist"/>
        <w:numPr>
          <w:ilvl w:val="1"/>
          <w:numId w:val="7"/>
        </w:numPr>
        <w:spacing w:after="97" w:line="360" w:lineRule="auto"/>
        <w:ind w:left="714" w:right="57" w:hanging="357"/>
        <w:jc w:val="left"/>
      </w:pPr>
      <w:r>
        <w:t xml:space="preserve">Wykonawca zobowiązuje się zapłacić Zamawiającemu karę umowną w wysokości 0,3 % całkowitego wynagrodzenia brutto określonego w § 4 ust. 2, za każdy dzień opóźnienia </w:t>
      </w:r>
      <w:r w:rsidR="003F4052">
        <w:br/>
      </w:r>
      <w:r>
        <w:t xml:space="preserve">w usunięciu przez Wykonawcę wad nieistotnych Wyposażenia, o których mowa w § 5 ust. 3 lit. b; jednakże nie więcej niż 25% wynagrodzenia należnego Wykonawcy za wykonanie przedmiotu umowy wskazanego w § 4 ust. 2; </w:t>
      </w:r>
    </w:p>
    <w:p w14:paraId="1042B619" w14:textId="731741E0" w:rsidR="007A4539" w:rsidRDefault="004B0D99" w:rsidP="00E97E5B">
      <w:pPr>
        <w:pStyle w:val="Akapitzlist"/>
        <w:numPr>
          <w:ilvl w:val="1"/>
          <w:numId w:val="7"/>
        </w:numPr>
        <w:spacing w:after="97" w:line="360" w:lineRule="auto"/>
        <w:ind w:left="714" w:right="57" w:hanging="357"/>
        <w:jc w:val="left"/>
      </w:pPr>
      <w:r>
        <w:t xml:space="preserve">Wykonawca zobowiązuje się zapłacić Zamawiającemu karę umowną w wysokości 15 % całkowitego wynagrodzenia brutto określonego w § 4 ust. 2 w przypadku, gdy Zamawiający odstąpi od umowy ze skutkiem natychmiastowym z winy Wykonawcy, </w:t>
      </w:r>
    </w:p>
    <w:p w14:paraId="6A508551" w14:textId="0631832B" w:rsidR="007A4539" w:rsidRDefault="004B0D99" w:rsidP="000D0A8C">
      <w:pPr>
        <w:numPr>
          <w:ilvl w:val="0"/>
          <w:numId w:val="7"/>
        </w:numPr>
        <w:spacing w:line="360" w:lineRule="auto"/>
        <w:ind w:right="54" w:hanging="221"/>
        <w:jc w:val="left"/>
      </w:pPr>
      <w:r>
        <w:t>Kary umowne, o których mowa w ust. 1, mogą być potr</w:t>
      </w:r>
      <w:r w:rsidR="008B3A8B">
        <w:t>ą</w:t>
      </w:r>
      <w:r>
        <w:t xml:space="preserve">cone przez Zamawiającego </w:t>
      </w:r>
      <w:r w:rsidR="003F4052">
        <w:br/>
      </w:r>
      <w:r>
        <w:t xml:space="preserve">z wynagrodzenia Wykonawcy należnego mu zgodnie z niniejszą umową.  </w:t>
      </w:r>
    </w:p>
    <w:p w14:paraId="14529E7B" w14:textId="77777777" w:rsidR="000D0A8C" w:rsidRDefault="004B0D99" w:rsidP="00E97E5B">
      <w:pPr>
        <w:numPr>
          <w:ilvl w:val="0"/>
          <w:numId w:val="7"/>
        </w:numPr>
        <w:spacing w:line="360" w:lineRule="auto"/>
        <w:ind w:right="57" w:hanging="221"/>
        <w:jc w:val="left"/>
      </w:pPr>
      <w:r>
        <w:lastRenderedPageBreak/>
        <w:t>Łączna maksymalna wysokość kar umownych, których mogą dochodzić Strony wynosi nie więcej niż 25% wynagrodzenia należnego Wykonawcy za wykonanie przedmiotu umowy wskazanego</w:t>
      </w:r>
      <w:r w:rsidR="000D0A8C">
        <w:br/>
      </w:r>
      <w:r>
        <w:t>w § 4 ust. 2.</w:t>
      </w:r>
    </w:p>
    <w:p w14:paraId="00C213C4" w14:textId="1A0F8FF5" w:rsidR="000D0A8C" w:rsidRDefault="004B0D99" w:rsidP="00E97E5B">
      <w:pPr>
        <w:pStyle w:val="Akapitzlist"/>
        <w:numPr>
          <w:ilvl w:val="0"/>
          <w:numId w:val="8"/>
        </w:numPr>
        <w:spacing w:line="360" w:lineRule="auto"/>
        <w:ind w:left="283" w:right="57" w:hanging="221"/>
        <w:jc w:val="left"/>
      </w:pPr>
      <w:r>
        <w:t>Zastrzeżenie kar umownych nie wyłącza uprawnień Zamawiającego do odstąpienia od umowy.</w:t>
      </w:r>
    </w:p>
    <w:p w14:paraId="42AFD0A1" w14:textId="77777777" w:rsidR="000D0A8C" w:rsidRDefault="004B0D99" w:rsidP="00E97E5B">
      <w:pPr>
        <w:numPr>
          <w:ilvl w:val="0"/>
          <w:numId w:val="8"/>
        </w:numPr>
        <w:spacing w:line="360" w:lineRule="auto"/>
        <w:ind w:left="283" w:right="57" w:hanging="221"/>
        <w:jc w:val="left"/>
      </w:pPr>
      <w:r>
        <w:t>Zamawiający zastrzega sobie prawo do dochodzenia odszkodowania przewyższającego wysokość zastrzeżonych kar umownych na zasadach ogólnych</w:t>
      </w:r>
      <w:r w:rsidR="000D0A8C">
        <w:t>.</w:t>
      </w:r>
      <w:r>
        <w:t xml:space="preserve"> </w:t>
      </w:r>
    </w:p>
    <w:p w14:paraId="3565AB18" w14:textId="2C6891D8" w:rsidR="007A4539" w:rsidRDefault="004B0D99" w:rsidP="00E97E5B">
      <w:pPr>
        <w:numPr>
          <w:ilvl w:val="0"/>
          <w:numId w:val="8"/>
        </w:numPr>
        <w:spacing w:line="360" w:lineRule="auto"/>
        <w:ind w:left="283" w:right="57" w:hanging="221"/>
        <w:jc w:val="left"/>
      </w:pPr>
      <w:r>
        <w:t xml:space="preserve">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rozwiązać umowę ze skutkiem natychmiastowym z konsekwencjami wymienionymi w ust. 1 lit. c, oraz ust. 2 i 5.  </w:t>
      </w:r>
    </w:p>
    <w:p w14:paraId="1861996E" w14:textId="731DE3C9" w:rsidR="007A4539" w:rsidRPr="00550D15" w:rsidRDefault="004B0D99" w:rsidP="000D0A8C">
      <w:pPr>
        <w:spacing w:after="103" w:line="360" w:lineRule="auto"/>
        <w:ind w:left="32" w:right="5"/>
        <w:jc w:val="center"/>
        <w:rPr>
          <w:b/>
          <w:bCs/>
        </w:rPr>
      </w:pPr>
      <w:r w:rsidRPr="00550D15">
        <w:rPr>
          <w:b/>
          <w:bCs/>
        </w:rPr>
        <w:t xml:space="preserve">§8 </w:t>
      </w:r>
    </w:p>
    <w:p w14:paraId="085149DB" w14:textId="318B011E" w:rsidR="00E97E5B" w:rsidRDefault="004B0D99" w:rsidP="00E97E5B">
      <w:pPr>
        <w:spacing w:after="0" w:line="360" w:lineRule="auto"/>
        <w:ind w:left="283" w:right="57" w:hanging="221"/>
        <w:jc w:val="center"/>
      </w:pPr>
      <w:r w:rsidRPr="00550D15">
        <w:rPr>
          <w:b/>
          <w:bCs/>
        </w:rPr>
        <w:t>Podwykonawcy</w:t>
      </w:r>
    </w:p>
    <w:p w14:paraId="7347BF0A" w14:textId="052AE279" w:rsidR="007A4539" w:rsidRDefault="004B0D99" w:rsidP="00E97E5B">
      <w:pPr>
        <w:pStyle w:val="Akapitzlist"/>
        <w:numPr>
          <w:ilvl w:val="0"/>
          <w:numId w:val="9"/>
        </w:numPr>
        <w:spacing w:after="0" w:line="360" w:lineRule="auto"/>
        <w:ind w:left="283" w:right="57" w:hanging="221"/>
        <w:jc w:val="left"/>
      </w:pPr>
      <w:r>
        <w:t xml:space="preserve">Wykonawca może powierzyć wykonanie części zamówienia będącego przedmiotem niniejszej umowy podwykonawcom. </w:t>
      </w:r>
    </w:p>
    <w:p w14:paraId="2278D7AC" w14:textId="77777777" w:rsidR="007A4539" w:rsidRDefault="004B0D99" w:rsidP="00E97E5B">
      <w:pPr>
        <w:numPr>
          <w:ilvl w:val="0"/>
          <w:numId w:val="9"/>
        </w:numPr>
        <w:spacing w:after="9" w:line="360" w:lineRule="auto"/>
        <w:ind w:left="283" w:right="57" w:hanging="221"/>
        <w:jc w:val="left"/>
      </w:pPr>
      <w:r>
        <w:t xml:space="preserve">Wykonawca na dzień zawarcia niniejszej umowy zgodnie z oświadczeniem złożonym  w trakcie postępowania o udzielenie zamówienia, zamierza powierzyć niżej wskazanym podwykonawcom następujący zakres umowy: </w:t>
      </w:r>
    </w:p>
    <w:p w14:paraId="10F6B0D6" w14:textId="77777777" w:rsidR="007A4539" w:rsidRDefault="004B0D99" w:rsidP="00E97E5B">
      <w:pPr>
        <w:numPr>
          <w:ilvl w:val="1"/>
          <w:numId w:val="9"/>
        </w:numPr>
        <w:spacing w:after="12" w:line="360" w:lineRule="auto"/>
        <w:ind w:left="794" w:hanging="397"/>
        <w:jc w:val="left"/>
      </w:pPr>
      <w:r>
        <w:t xml:space="preserve">…........................................…, </w:t>
      </w:r>
    </w:p>
    <w:p w14:paraId="62EAC2EE" w14:textId="77777777" w:rsidR="007A4539" w:rsidRDefault="004B0D99" w:rsidP="00E97E5B">
      <w:pPr>
        <w:numPr>
          <w:ilvl w:val="1"/>
          <w:numId w:val="9"/>
        </w:numPr>
        <w:spacing w:after="17" w:line="360" w:lineRule="auto"/>
        <w:ind w:left="794" w:hanging="397"/>
        <w:jc w:val="left"/>
      </w:pPr>
      <w:r>
        <w:t xml:space="preserve">….........................................., </w:t>
      </w:r>
    </w:p>
    <w:p w14:paraId="6344FF59" w14:textId="77777777" w:rsidR="007A4539" w:rsidRDefault="004B0D99" w:rsidP="00E97E5B">
      <w:pPr>
        <w:numPr>
          <w:ilvl w:val="0"/>
          <w:numId w:val="9"/>
        </w:numPr>
        <w:spacing w:after="9" w:line="360" w:lineRule="auto"/>
        <w:ind w:left="283" w:right="57" w:hanging="221"/>
        <w:jc w:val="left"/>
      </w:pPr>
      <w:r>
        <w:t xml:space="preserve">Wykonawca ponosi pełną odpowiedzialność za części przedmiotu umowy, którą wykonuje przy pomocy podwykonawców. </w:t>
      </w:r>
    </w:p>
    <w:p w14:paraId="6904DFD5" w14:textId="77777777" w:rsidR="007A4539" w:rsidRDefault="004B0D99" w:rsidP="00E97E5B">
      <w:pPr>
        <w:numPr>
          <w:ilvl w:val="0"/>
          <w:numId w:val="9"/>
        </w:numPr>
        <w:spacing w:after="9" w:line="360" w:lineRule="auto"/>
        <w:ind w:left="283" w:right="57" w:hanging="221"/>
        <w:jc w:val="left"/>
      </w:pPr>
      <w:r>
        <w:t xml:space="preserve">Wykonawca ponosi odpowiedzialność na zasadach ogólnych za jakość i terminowość prac, które realizuje przy pomocy podwykonawców. </w:t>
      </w:r>
    </w:p>
    <w:p w14:paraId="7B0BDACC" w14:textId="695870A1" w:rsidR="007A4539" w:rsidRDefault="004B0D99" w:rsidP="00E97E5B">
      <w:pPr>
        <w:numPr>
          <w:ilvl w:val="0"/>
          <w:numId w:val="9"/>
        </w:numPr>
        <w:spacing w:after="0" w:line="360" w:lineRule="auto"/>
        <w:ind w:left="283" w:right="57" w:hanging="221"/>
        <w:jc w:val="left"/>
      </w:pPr>
      <w:r>
        <w:t>W przypadku powierzenia wykonania części przedmiotu umowy podwykonawcom Wykonawca wraz z fakturą przedstawi Zamawiającemu pisemny wykaz podwykonawców z ich udziałem finansowym</w:t>
      </w:r>
      <w:r w:rsidR="00E97E5B">
        <w:br/>
      </w:r>
      <w:r>
        <w:t xml:space="preserve">i rzeczowym oraz potwierdzenie zapłaty wymagalnego wynagrodzenia podwykonawcom w zakresie wszelkich zobowiązań wynikających z udziału podwykonawcy  </w:t>
      </w:r>
      <w:r w:rsidR="003F4052">
        <w:br/>
      </w:r>
      <w:r>
        <w:t xml:space="preserve">w realizacji części umowy objętej fakturą. Brak potwierdzenia zapłaty wynagrodzenia podwykonawcom wstrzymuje dokonanie zapłaty faktury. W przypadku, gdy Wykonawca realizuje zamówienie bez udziału podwykonawców Wykonawca jest zobowiązany do faktury przedłożyć stosowne oświadczenie potwierdzające jego samodzielną realizację przedmiotu umowy. </w:t>
      </w:r>
    </w:p>
    <w:p w14:paraId="72E4ADE0" w14:textId="17ADCAC8" w:rsidR="007A4539" w:rsidRPr="00550D15" w:rsidRDefault="004B0D99" w:rsidP="000D0A8C">
      <w:pPr>
        <w:spacing w:after="117" w:line="360" w:lineRule="auto"/>
        <w:ind w:left="76" w:firstLine="0"/>
        <w:jc w:val="center"/>
        <w:rPr>
          <w:b/>
          <w:bCs/>
        </w:rPr>
      </w:pPr>
      <w:r w:rsidRPr="00550D15">
        <w:rPr>
          <w:b/>
          <w:bCs/>
        </w:rPr>
        <w:t xml:space="preserve"> §9 </w:t>
      </w:r>
    </w:p>
    <w:p w14:paraId="49EF56B9" w14:textId="77777777" w:rsidR="007A4539" w:rsidRPr="00550D15" w:rsidRDefault="004B0D99" w:rsidP="000D0A8C">
      <w:pPr>
        <w:spacing w:after="133" w:line="360" w:lineRule="auto"/>
        <w:ind w:left="32"/>
        <w:jc w:val="center"/>
        <w:rPr>
          <w:b/>
          <w:bCs/>
        </w:rPr>
      </w:pPr>
      <w:r w:rsidRPr="00550D15">
        <w:rPr>
          <w:b/>
          <w:bCs/>
        </w:rPr>
        <w:t xml:space="preserve">Zmiany umowy </w:t>
      </w:r>
    </w:p>
    <w:p w14:paraId="2599908F" w14:textId="77777777" w:rsidR="008B3A8B" w:rsidRDefault="004B0D99" w:rsidP="000D0A8C">
      <w:pPr>
        <w:spacing w:line="360" w:lineRule="auto"/>
        <w:ind w:left="72" w:right="54"/>
        <w:jc w:val="left"/>
      </w:pPr>
      <w:r>
        <w:t xml:space="preserve">1. Zmiany umowy wymagają formy pisemnej pod rygorem nieważności i mogą być dopuszczalne tylko w granicach art. 454 i art. 455 ustawy - Prawo zamówień publicznych. </w:t>
      </w:r>
    </w:p>
    <w:p w14:paraId="7DDEC3DB" w14:textId="3D55F4B5" w:rsidR="007A4539" w:rsidRDefault="004B0D99" w:rsidP="000D0A8C">
      <w:pPr>
        <w:spacing w:line="360" w:lineRule="auto"/>
        <w:ind w:left="72" w:right="54"/>
        <w:jc w:val="left"/>
      </w:pPr>
      <w:r>
        <w:lastRenderedPageBreak/>
        <w:t xml:space="preserve">2. Strony przez istotne zmiany postanowień umowy rozumieją takie zmiany, które wskazane są w art. 454 ust.2 ustawy – Prawo zamówień publicznych.  </w:t>
      </w:r>
    </w:p>
    <w:p w14:paraId="774B4CE3" w14:textId="7DF81EE0" w:rsidR="007A4539" w:rsidRDefault="004B0D99" w:rsidP="000D0A8C">
      <w:pPr>
        <w:numPr>
          <w:ilvl w:val="0"/>
          <w:numId w:val="10"/>
        </w:numPr>
        <w:spacing w:after="96" w:line="360" w:lineRule="auto"/>
        <w:ind w:right="54" w:hanging="233"/>
        <w:jc w:val="left"/>
      </w:pPr>
      <w:r>
        <w:t>Zamawiający dopuszcza zmianę umowy w zakresie wskazanym w art. 455 ust.1 ustawy – Prawo zamówień publicznych oraz</w:t>
      </w:r>
      <w:r w:rsidR="008B3A8B">
        <w:t xml:space="preserve"> </w:t>
      </w:r>
      <w:r>
        <w:t xml:space="preserve">zastąpienia Wyposażenia, które ma być dostarczone Zamawiającemu w ramach realizacji umowy, Wyposażeniem nowym posiadającym co najmniej takie same parametry, jakie posiadało Wyposażenie będące podstawą wyboru oferty Wykonawcy, w przypadku wycofania lub wstrzymania produkcji Wyposażenia, które ma być dostarczone przez Wykonawcę, pod warunkiem, iż cena dostarczonego Wyposażenia nie ulegnie zwiększeniu.  </w:t>
      </w:r>
    </w:p>
    <w:p w14:paraId="1ED19056" w14:textId="01490B97" w:rsidR="007A4539" w:rsidRPr="00550D15" w:rsidRDefault="004B0D99" w:rsidP="000D0A8C">
      <w:pPr>
        <w:numPr>
          <w:ilvl w:val="0"/>
          <w:numId w:val="10"/>
        </w:numPr>
        <w:spacing w:line="360" w:lineRule="auto"/>
        <w:ind w:right="54" w:hanging="242"/>
        <w:jc w:val="left"/>
        <w:rPr>
          <w:b/>
          <w:bCs/>
        </w:rPr>
      </w:pPr>
      <w:r>
        <w:t xml:space="preserve">Wszelkie inne zmiany postanowień umowy w stosunku do treści złożonej w postępowaniu oferty nie mają charakteru zmian istotnych.  </w:t>
      </w:r>
    </w:p>
    <w:p w14:paraId="689AEE0F" w14:textId="340319A4" w:rsidR="007A4539" w:rsidRPr="00550D15" w:rsidRDefault="004B0D99" w:rsidP="000D0A8C">
      <w:pPr>
        <w:spacing w:after="133" w:line="360" w:lineRule="auto"/>
        <w:ind w:left="32" w:right="5"/>
        <w:jc w:val="center"/>
        <w:rPr>
          <w:b/>
          <w:bCs/>
        </w:rPr>
      </w:pPr>
      <w:r w:rsidRPr="00550D15">
        <w:rPr>
          <w:b/>
          <w:bCs/>
        </w:rPr>
        <w:t xml:space="preserve">§10 </w:t>
      </w:r>
    </w:p>
    <w:p w14:paraId="5D56883E" w14:textId="77777777" w:rsidR="008B3A8B" w:rsidRDefault="004B0D99" w:rsidP="000D0A8C">
      <w:pPr>
        <w:spacing w:after="0" w:line="360" w:lineRule="auto"/>
        <w:ind w:left="0" w:firstLine="0"/>
        <w:jc w:val="center"/>
      </w:pPr>
      <w:r w:rsidRPr="00550D15">
        <w:rPr>
          <w:b/>
          <w:bCs/>
        </w:rPr>
        <w:t>Odstąpienie od umowy</w:t>
      </w:r>
      <w:r>
        <w:t xml:space="preserve"> </w:t>
      </w:r>
      <w:r w:rsidR="005E163E">
        <w:br/>
      </w:r>
    </w:p>
    <w:p w14:paraId="1AABA5D8" w14:textId="034012CD" w:rsidR="007A4539" w:rsidRDefault="004B0D99" w:rsidP="00E97E5B">
      <w:pPr>
        <w:pStyle w:val="Akapitzlist"/>
        <w:numPr>
          <w:ilvl w:val="0"/>
          <w:numId w:val="13"/>
        </w:numPr>
        <w:spacing w:after="0" w:line="360" w:lineRule="auto"/>
        <w:ind w:left="283" w:hanging="221"/>
        <w:jc w:val="left"/>
      </w:pPr>
      <w:r>
        <w:t>Oprócz przypadków wymienionych w Kodeksie cywilnym, Zamawiającemu przysługuje prawo odstąpienia od umowy w sytuacji:</w:t>
      </w:r>
    </w:p>
    <w:p w14:paraId="460614A1" w14:textId="77777777" w:rsidR="007A4539" w:rsidRDefault="004B0D99" w:rsidP="00E97E5B">
      <w:pPr>
        <w:numPr>
          <w:ilvl w:val="1"/>
          <w:numId w:val="10"/>
        </w:numPr>
        <w:spacing w:line="360" w:lineRule="auto"/>
        <w:ind w:right="54" w:hanging="233"/>
        <w:jc w:val="left"/>
      </w:pPr>
      <w:r>
        <w:t xml:space="preserve">określonej w art.456 ust.1 ustawy - Prawo zamówień publicznych,  </w:t>
      </w:r>
    </w:p>
    <w:p w14:paraId="72523110" w14:textId="77777777" w:rsidR="007A4539" w:rsidRDefault="004B0D99" w:rsidP="00E97E5B">
      <w:pPr>
        <w:numPr>
          <w:ilvl w:val="1"/>
          <w:numId w:val="10"/>
        </w:numPr>
        <w:spacing w:line="360" w:lineRule="auto"/>
        <w:ind w:right="54" w:hanging="233"/>
        <w:jc w:val="left"/>
      </w:pPr>
      <w:r>
        <w:t xml:space="preserve">ogłoszenia upadłości lub likwidacji działalności Wykonawcy.  </w:t>
      </w:r>
    </w:p>
    <w:p w14:paraId="36684A41" w14:textId="25ADDA80" w:rsidR="007A4539" w:rsidRDefault="004B0D99" w:rsidP="00E97E5B">
      <w:pPr>
        <w:numPr>
          <w:ilvl w:val="0"/>
          <w:numId w:val="11"/>
        </w:numPr>
        <w:spacing w:after="5" w:line="360" w:lineRule="auto"/>
        <w:ind w:left="283" w:hanging="221"/>
        <w:jc w:val="left"/>
      </w:pPr>
      <w:r>
        <w:t xml:space="preserve">W przypadku odstąpienia Zamawiającego od umowy z przyczyn wskazanych w ust.1 Wykonawcy nie przysługują w stosunku do Zamawiającego żadne roszczenia, a Zamawiającemu przysługuje od Wykonawcy kara umowna, o której mowa w § 7 ust.1 lit. d wraz z konsekwencjami wymienionymi w § 7 ust. 2 i 5.  </w:t>
      </w:r>
    </w:p>
    <w:p w14:paraId="59F57F38" w14:textId="77777777" w:rsidR="007A4539" w:rsidRDefault="004B0D99" w:rsidP="00E97E5B">
      <w:pPr>
        <w:numPr>
          <w:ilvl w:val="0"/>
          <w:numId w:val="11"/>
        </w:numPr>
        <w:spacing w:after="97" w:line="360" w:lineRule="auto"/>
        <w:ind w:left="283" w:hanging="221"/>
        <w:jc w:val="left"/>
      </w:pPr>
      <w:r>
        <w:t xml:space="preserve">Odstąpienie od umowy przez Zamawiającego z przyczyn wskazanych w ust. 1 lit. a) – b) może nastąpić w terminie 30 dni od powzięcia przez Zamawiającego informacji o zaistnieniu okoliczności stanowiącej podstawę rozwiązania umowy.  </w:t>
      </w:r>
    </w:p>
    <w:p w14:paraId="3EF56689" w14:textId="68E7CBB6" w:rsidR="007A4539" w:rsidRPr="00673C99" w:rsidRDefault="004B0D99" w:rsidP="000D0A8C">
      <w:pPr>
        <w:spacing w:after="124" w:line="360" w:lineRule="auto"/>
        <w:ind w:left="77" w:firstLine="0"/>
        <w:jc w:val="center"/>
        <w:rPr>
          <w:b/>
          <w:bCs/>
        </w:rPr>
      </w:pPr>
      <w:r w:rsidRPr="00673C99">
        <w:rPr>
          <w:b/>
          <w:bCs/>
        </w:rPr>
        <w:t>§11</w:t>
      </w:r>
    </w:p>
    <w:p w14:paraId="1DE16AAC" w14:textId="77777777" w:rsidR="00673C99" w:rsidRPr="00673C99" w:rsidRDefault="004B0D99" w:rsidP="000D0A8C">
      <w:pPr>
        <w:spacing w:after="44" w:line="360" w:lineRule="auto"/>
        <w:ind w:left="62" w:right="54" w:firstLine="3497"/>
        <w:rPr>
          <w:b/>
          <w:bCs/>
        </w:rPr>
      </w:pPr>
      <w:r w:rsidRPr="00673C99">
        <w:rPr>
          <w:b/>
          <w:bCs/>
        </w:rPr>
        <w:t xml:space="preserve">Rozwiązywanie sporów </w:t>
      </w:r>
    </w:p>
    <w:p w14:paraId="676B5A7A" w14:textId="7CF6A9EA" w:rsidR="007A4539" w:rsidRDefault="004B0D99" w:rsidP="00E97E5B">
      <w:pPr>
        <w:spacing w:after="44" w:line="360" w:lineRule="auto"/>
        <w:ind w:left="283" w:hanging="221"/>
        <w:jc w:val="left"/>
      </w:pPr>
      <w:r>
        <w:t xml:space="preserve">1. W sprawach nieunormowanych niniejszą umową mają zastosowanie przepisy ustawy Prawo zamówień publicznych oraz Kodeksu cywilnego.  </w:t>
      </w:r>
    </w:p>
    <w:p w14:paraId="1C7AE9D1" w14:textId="77777777" w:rsidR="007A4539" w:rsidRDefault="004B0D99" w:rsidP="00E97E5B">
      <w:pPr>
        <w:numPr>
          <w:ilvl w:val="0"/>
          <w:numId w:val="12"/>
        </w:numPr>
        <w:spacing w:after="97" w:line="360" w:lineRule="auto"/>
        <w:ind w:left="283" w:hanging="221"/>
        <w:jc w:val="left"/>
      </w:pPr>
      <w:r>
        <w:t xml:space="preserve"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 </w:t>
      </w:r>
    </w:p>
    <w:p w14:paraId="3268B531" w14:textId="77777777" w:rsidR="007A4539" w:rsidRDefault="004B0D99" w:rsidP="00E97E5B">
      <w:pPr>
        <w:numPr>
          <w:ilvl w:val="0"/>
          <w:numId w:val="12"/>
        </w:numPr>
        <w:spacing w:after="97" w:line="360" w:lineRule="auto"/>
        <w:ind w:left="283" w:hanging="221"/>
        <w:jc w:val="left"/>
      </w:pPr>
      <w:r>
        <w:t xml:space="preserve">W przypadku niemożności dojścia do porozumienia w ciągu czternastu dni od dnia otrzymania przez Stronę pisemnego wezwania do ugody, spory będą rozstrzygane przez sąd właściwy dla siedziby Zamawiającego.  </w:t>
      </w:r>
    </w:p>
    <w:p w14:paraId="64498753" w14:textId="77777777" w:rsidR="008B3A8B" w:rsidRDefault="004B0D99" w:rsidP="000D0A8C">
      <w:pPr>
        <w:spacing w:after="123" w:line="360" w:lineRule="auto"/>
        <w:ind w:left="76" w:firstLine="0"/>
        <w:jc w:val="center"/>
      </w:pPr>
      <w:r>
        <w:t xml:space="preserve"> </w:t>
      </w:r>
    </w:p>
    <w:p w14:paraId="5D44F300" w14:textId="38E5D5D8" w:rsidR="007A4539" w:rsidRPr="00673C99" w:rsidRDefault="004B0D99" w:rsidP="000D0A8C">
      <w:pPr>
        <w:spacing w:after="123" w:line="360" w:lineRule="auto"/>
        <w:ind w:left="76" w:firstLine="0"/>
        <w:jc w:val="center"/>
        <w:rPr>
          <w:b/>
          <w:bCs/>
        </w:rPr>
      </w:pPr>
      <w:r w:rsidRPr="00673C99">
        <w:rPr>
          <w:b/>
          <w:bCs/>
        </w:rPr>
        <w:lastRenderedPageBreak/>
        <w:t xml:space="preserve">§12 </w:t>
      </w:r>
    </w:p>
    <w:p w14:paraId="392B24E3" w14:textId="77777777" w:rsidR="007A4539" w:rsidRDefault="004B0D99" w:rsidP="00E97E5B">
      <w:pPr>
        <w:spacing w:after="99" w:line="360" w:lineRule="auto"/>
        <w:ind w:left="72" w:right="54"/>
        <w:jc w:val="left"/>
      </w:pPr>
      <w:r>
        <w:t xml:space="preserve">Umowę sporządzono w trzech jednobrzmiących egzemplarzach, dwa egzemplarze dla Zamawiającego i jeden egzemplarz dla Wykonawcy. </w:t>
      </w:r>
    </w:p>
    <w:p w14:paraId="4732E2CB" w14:textId="77777777" w:rsidR="007A4539" w:rsidRDefault="004B0D99" w:rsidP="000D0A8C">
      <w:pPr>
        <w:spacing w:after="101" w:line="360" w:lineRule="auto"/>
        <w:ind w:left="77" w:firstLine="0"/>
        <w:jc w:val="left"/>
      </w:pPr>
      <w:r>
        <w:t xml:space="preserve"> </w:t>
      </w:r>
    </w:p>
    <w:p w14:paraId="063366C8" w14:textId="77777777" w:rsidR="007A4539" w:rsidRDefault="004B0D99" w:rsidP="000D0A8C">
      <w:pPr>
        <w:spacing w:after="134" w:line="360" w:lineRule="auto"/>
        <w:ind w:left="77" w:firstLine="0"/>
        <w:jc w:val="left"/>
      </w:pPr>
      <w:r>
        <w:t xml:space="preserve"> </w:t>
      </w:r>
    </w:p>
    <w:p w14:paraId="7CFAC2BF" w14:textId="77777777" w:rsidR="007A4539" w:rsidRDefault="004B0D99" w:rsidP="000D0A8C">
      <w:pPr>
        <w:tabs>
          <w:tab w:val="center" w:pos="1502"/>
          <w:tab w:val="center" w:pos="2909"/>
          <w:tab w:val="center" w:pos="3617"/>
          <w:tab w:val="center" w:pos="4325"/>
          <w:tab w:val="center" w:pos="5033"/>
          <w:tab w:val="center" w:pos="5742"/>
          <w:tab w:val="center" w:pos="7125"/>
        </w:tabs>
        <w:spacing w:after="103" w:line="3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Pr="00673C99">
        <w:rPr>
          <w:b/>
          <w:bCs/>
        </w:rPr>
        <w:t xml:space="preserve">ZAMAWIAJĄCY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673C99">
        <w:rPr>
          <w:b/>
          <w:bCs/>
        </w:rPr>
        <w:t xml:space="preserve">WYKONAWCA </w:t>
      </w:r>
    </w:p>
    <w:p w14:paraId="3B0E0D27" w14:textId="77777777" w:rsidR="007A4539" w:rsidRDefault="004B0D99" w:rsidP="000D0A8C">
      <w:pPr>
        <w:spacing w:after="103" w:line="360" w:lineRule="auto"/>
        <w:ind w:left="785" w:firstLine="0"/>
        <w:jc w:val="left"/>
      </w:pPr>
      <w:r>
        <w:t xml:space="preserve"> </w:t>
      </w:r>
    </w:p>
    <w:p w14:paraId="251B5D13" w14:textId="77777777" w:rsidR="007A4539" w:rsidRDefault="004B0D99" w:rsidP="000D0A8C">
      <w:pPr>
        <w:spacing w:after="103" w:line="360" w:lineRule="auto"/>
        <w:ind w:left="785" w:firstLine="0"/>
        <w:jc w:val="left"/>
      </w:pPr>
      <w:r>
        <w:t xml:space="preserve"> </w:t>
      </w:r>
    </w:p>
    <w:p w14:paraId="25CE5574" w14:textId="77777777" w:rsidR="007A4539" w:rsidRDefault="004B0D99" w:rsidP="000D0A8C">
      <w:pPr>
        <w:spacing w:after="134" w:line="360" w:lineRule="auto"/>
        <w:ind w:left="785" w:firstLine="0"/>
        <w:jc w:val="left"/>
      </w:pPr>
      <w:r>
        <w:t xml:space="preserve"> </w:t>
      </w:r>
    </w:p>
    <w:p w14:paraId="77B11BC7" w14:textId="6BC61B47" w:rsidR="007A4539" w:rsidRDefault="007A4539" w:rsidP="000D0A8C">
      <w:pPr>
        <w:spacing w:line="360" w:lineRule="auto"/>
        <w:ind w:left="795" w:right="54"/>
      </w:pPr>
    </w:p>
    <w:sectPr w:rsidR="007A4539">
      <w:headerReference w:type="default" r:id="rId7"/>
      <w:footerReference w:type="default" r:id="rId8"/>
      <w:pgSz w:w="11906" w:h="16838"/>
      <w:pgMar w:top="573" w:right="1361" w:bottom="1454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426CE" w14:textId="77777777" w:rsidR="002A68B0" w:rsidRDefault="002A68B0" w:rsidP="00BF4FF7">
      <w:pPr>
        <w:spacing w:after="0" w:line="240" w:lineRule="auto"/>
      </w:pPr>
      <w:r>
        <w:separator/>
      </w:r>
    </w:p>
  </w:endnote>
  <w:endnote w:type="continuationSeparator" w:id="0">
    <w:p w14:paraId="0E8D1CCD" w14:textId="77777777" w:rsidR="002A68B0" w:rsidRDefault="002A68B0" w:rsidP="00BF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Cs w:val="20"/>
      </w:rPr>
      <w:id w:val="-649976615"/>
      <w:docPartObj>
        <w:docPartGallery w:val="Page Numbers (Bottom of Page)"/>
        <w:docPartUnique/>
      </w:docPartObj>
    </w:sdtPr>
    <w:sdtEndPr/>
    <w:sdtContent>
      <w:p w14:paraId="02041993" w14:textId="41B90A37" w:rsidR="00B11D54" w:rsidRPr="00B11D54" w:rsidRDefault="00B11D54">
        <w:pPr>
          <w:pStyle w:val="Stopka"/>
          <w:jc w:val="right"/>
          <w:rPr>
            <w:rFonts w:eastAsiaTheme="majorEastAsia"/>
            <w:szCs w:val="20"/>
          </w:rPr>
        </w:pPr>
        <w:r w:rsidRPr="00B11D54">
          <w:rPr>
            <w:rFonts w:eastAsiaTheme="majorEastAsia"/>
            <w:szCs w:val="20"/>
          </w:rPr>
          <w:t xml:space="preserve">str. </w:t>
        </w:r>
        <w:r w:rsidRPr="00B11D54">
          <w:rPr>
            <w:rFonts w:eastAsiaTheme="minorEastAsia"/>
            <w:szCs w:val="20"/>
          </w:rPr>
          <w:fldChar w:fldCharType="begin"/>
        </w:r>
        <w:r w:rsidRPr="00B11D54">
          <w:rPr>
            <w:szCs w:val="20"/>
          </w:rPr>
          <w:instrText>PAGE    \* MERGEFORMAT</w:instrText>
        </w:r>
        <w:r w:rsidRPr="00B11D54">
          <w:rPr>
            <w:rFonts w:eastAsiaTheme="minorEastAsia"/>
            <w:szCs w:val="20"/>
          </w:rPr>
          <w:fldChar w:fldCharType="separate"/>
        </w:r>
        <w:r w:rsidRPr="00B11D54">
          <w:rPr>
            <w:rFonts w:eastAsiaTheme="majorEastAsia"/>
            <w:szCs w:val="20"/>
          </w:rPr>
          <w:t>2</w:t>
        </w:r>
        <w:r w:rsidRPr="00B11D54">
          <w:rPr>
            <w:rFonts w:eastAsiaTheme="majorEastAsia"/>
            <w:szCs w:val="20"/>
          </w:rPr>
          <w:fldChar w:fldCharType="end"/>
        </w:r>
      </w:p>
    </w:sdtContent>
  </w:sdt>
  <w:p w14:paraId="64D5BED6" w14:textId="6E31A7ED" w:rsidR="00B65F7C" w:rsidRDefault="00B65F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27F04" w14:textId="77777777" w:rsidR="002A68B0" w:rsidRDefault="002A68B0" w:rsidP="00BF4FF7">
      <w:pPr>
        <w:spacing w:after="0" w:line="240" w:lineRule="auto"/>
      </w:pPr>
      <w:r>
        <w:separator/>
      </w:r>
    </w:p>
  </w:footnote>
  <w:footnote w:type="continuationSeparator" w:id="0">
    <w:p w14:paraId="5C18B781" w14:textId="77777777" w:rsidR="002A68B0" w:rsidRDefault="002A68B0" w:rsidP="00BF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233B" w14:textId="6FCE783A" w:rsidR="00BF4FF7" w:rsidRDefault="00BF4FF7">
    <w:pPr>
      <w:pStyle w:val="Nagwek"/>
    </w:pPr>
    <w:r>
      <w:rPr>
        <w:noProof/>
      </w:rPr>
      <w:drawing>
        <wp:inline distT="0" distB="0" distL="0" distR="0" wp14:anchorId="262FAC8E" wp14:editId="0DFB9CD4">
          <wp:extent cx="5751195" cy="673100"/>
          <wp:effectExtent l="0" t="0" r="0" b="0"/>
          <wp:docPr id="1" name="Picture 1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Picture 1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1195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73A5C" w14:textId="59D22243" w:rsidR="00BF4FF7" w:rsidRDefault="00BF4FF7">
    <w:pPr>
      <w:pStyle w:val="Nagwek"/>
    </w:pPr>
    <w:r>
      <w:t>Numer postępowania: IZP.271.5.2022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2B11"/>
    <w:multiLevelType w:val="hybridMultilevel"/>
    <w:tmpl w:val="A89AC342"/>
    <w:lvl w:ilvl="0" w:tplc="4202B7D4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2EADB4">
      <w:start w:val="1"/>
      <w:numFmt w:val="lowerLetter"/>
      <w:lvlText w:val="%2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70BC58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8BF82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E557C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141796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B6BBD6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A2824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48826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45449"/>
    <w:multiLevelType w:val="hybridMultilevel"/>
    <w:tmpl w:val="E3AC0288"/>
    <w:lvl w:ilvl="0" w:tplc="FB2A251A">
      <w:start w:val="4"/>
      <w:numFmt w:val="decimal"/>
      <w:lvlText w:val="%1.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6A55B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7036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AAB2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DC4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EBB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4C1D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B053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C4B2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554661"/>
    <w:multiLevelType w:val="hybridMultilevel"/>
    <w:tmpl w:val="5BAEA8A8"/>
    <w:lvl w:ilvl="0" w:tplc="9EC469C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C89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68B8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E51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0AD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A63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5292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5C9E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F28C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7A4EA7"/>
    <w:multiLevelType w:val="hybridMultilevel"/>
    <w:tmpl w:val="441E9310"/>
    <w:lvl w:ilvl="0" w:tplc="984657FA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40E61A">
      <w:start w:val="1"/>
      <w:numFmt w:val="decimal"/>
      <w:lvlText w:val="%2)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78F2D6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E7528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94BA1A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FEC48C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07DD8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C6D56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C0CF7A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E95E2D"/>
    <w:multiLevelType w:val="hybridMultilevel"/>
    <w:tmpl w:val="38FA5554"/>
    <w:lvl w:ilvl="0" w:tplc="090EC324">
      <w:start w:val="3"/>
      <w:numFmt w:val="decimal"/>
      <w:lvlText w:val="%1."/>
      <w:lvlJc w:val="left"/>
      <w:pPr>
        <w:ind w:left="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0C61BE">
      <w:start w:val="1"/>
      <w:numFmt w:val="lowerLetter"/>
      <w:lvlText w:val="%2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4ED7E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70328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1708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2A006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CC00BA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B0ABB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D2F862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F023C"/>
    <w:multiLevelType w:val="hybridMultilevel"/>
    <w:tmpl w:val="AE1E4618"/>
    <w:lvl w:ilvl="0" w:tplc="550AC11E">
      <w:start w:val="1"/>
      <w:numFmt w:val="decimal"/>
      <w:lvlText w:val="%1."/>
      <w:lvlJc w:val="left"/>
      <w:pPr>
        <w:ind w:left="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347DE2">
      <w:start w:val="1"/>
      <w:numFmt w:val="lowerLetter"/>
      <w:lvlText w:val="%2)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F4727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24A61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085E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088436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588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CC8BB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E011D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4C44B6"/>
    <w:multiLevelType w:val="hybridMultilevel"/>
    <w:tmpl w:val="927AE5EC"/>
    <w:lvl w:ilvl="0" w:tplc="29B0A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041F0"/>
    <w:multiLevelType w:val="hybridMultilevel"/>
    <w:tmpl w:val="A7028516"/>
    <w:lvl w:ilvl="0" w:tplc="3D4CEF5C">
      <w:start w:val="2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500F2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9449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1CBF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EC4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8279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505A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7264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A88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8324C6"/>
    <w:multiLevelType w:val="hybridMultilevel"/>
    <w:tmpl w:val="E70A1F8C"/>
    <w:lvl w:ilvl="0" w:tplc="C5166438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D40398">
      <w:start w:val="1"/>
      <w:numFmt w:val="lowerLetter"/>
      <w:lvlText w:val="%2)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D081FC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5695E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6EE302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883A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08CFD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62274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8CD29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F56E38"/>
    <w:multiLevelType w:val="hybridMultilevel"/>
    <w:tmpl w:val="40706694"/>
    <w:lvl w:ilvl="0" w:tplc="ABEAA478">
      <w:start w:val="2"/>
      <w:numFmt w:val="decimal"/>
      <w:lvlText w:val="%1.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CCA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36FC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5C2D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2DD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E16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5EA4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6A63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622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7042C3"/>
    <w:multiLevelType w:val="hybridMultilevel"/>
    <w:tmpl w:val="F84AF468"/>
    <w:lvl w:ilvl="0" w:tplc="CFD81E72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56584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3894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FC11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64F9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F201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2AE77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C6C7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910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1F530C"/>
    <w:multiLevelType w:val="hybridMultilevel"/>
    <w:tmpl w:val="5D10A69E"/>
    <w:lvl w:ilvl="0" w:tplc="6CFA24B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C43C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DEEA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0EA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744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92E0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9C4D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7C6F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2EE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E339F1"/>
    <w:multiLevelType w:val="hybridMultilevel"/>
    <w:tmpl w:val="5D842D6C"/>
    <w:lvl w:ilvl="0" w:tplc="E85470C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EA6C14">
      <w:start w:val="1"/>
      <w:numFmt w:val="lowerLetter"/>
      <w:lvlText w:val="%2)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6C64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CA288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DA5986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088BC0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222E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E267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52D85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5212637">
    <w:abstractNumId w:val="10"/>
  </w:num>
  <w:num w:numId="2" w16cid:durableId="292099388">
    <w:abstractNumId w:val="5"/>
  </w:num>
  <w:num w:numId="3" w16cid:durableId="2019960832">
    <w:abstractNumId w:val="2"/>
  </w:num>
  <w:num w:numId="4" w16cid:durableId="878130267">
    <w:abstractNumId w:val="0"/>
  </w:num>
  <w:num w:numId="5" w16cid:durableId="500972518">
    <w:abstractNumId w:val="8"/>
  </w:num>
  <w:num w:numId="6" w16cid:durableId="41947623">
    <w:abstractNumId w:val="11"/>
  </w:num>
  <w:num w:numId="7" w16cid:durableId="367605700">
    <w:abstractNumId w:val="12"/>
  </w:num>
  <w:num w:numId="8" w16cid:durableId="182869294">
    <w:abstractNumId w:val="1"/>
  </w:num>
  <w:num w:numId="9" w16cid:durableId="2079399172">
    <w:abstractNumId w:val="3"/>
  </w:num>
  <w:num w:numId="10" w16cid:durableId="874001345">
    <w:abstractNumId w:val="4"/>
  </w:num>
  <w:num w:numId="11" w16cid:durableId="457528131">
    <w:abstractNumId w:val="7"/>
  </w:num>
  <w:num w:numId="12" w16cid:durableId="108473036">
    <w:abstractNumId w:val="9"/>
  </w:num>
  <w:num w:numId="13" w16cid:durableId="186609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39"/>
    <w:rsid w:val="00053D43"/>
    <w:rsid w:val="00080F58"/>
    <w:rsid w:val="00090652"/>
    <w:rsid w:val="000D0A8C"/>
    <w:rsid w:val="001830B9"/>
    <w:rsid w:val="002A68B0"/>
    <w:rsid w:val="00333AF1"/>
    <w:rsid w:val="00370111"/>
    <w:rsid w:val="003F4052"/>
    <w:rsid w:val="003F745C"/>
    <w:rsid w:val="00421914"/>
    <w:rsid w:val="004B0D99"/>
    <w:rsid w:val="004E043F"/>
    <w:rsid w:val="00550D15"/>
    <w:rsid w:val="00584026"/>
    <w:rsid w:val="005D789E"/>
    <w:rsid w:val="005E163E"/>
    <w:rsid w:val="005F70AB"/>
    <w:rsid w:val="00673C99"/>
    <w:rsid w:val="006E6CB9"/>
    <w:rsid w:val="007648A7"/>
    <w:rsid w:val="007A4539"/>
    <w:rsid w:val="007E590C"/>
    <w:rsid w:val="008873A4"/>
    <w:rsid w:val="00890DC9"/>
    <w:rsid w:val="008B3A8B"/>
    <w:rsid w:val="00B11956"/>
    <w:rsid w:val="00B11D54"/>
    <w:rsid w:val="00B65F7C"/>
    <w:rsid w:val="00BF4FF7"/>
    <w:rsid w:val="00C15B27"/>
    <w:rsid w:val="00C73C9D"/>
    <w:rsid w:val="00E002F8"/>
    <w:rsid w:val="00E56131"/>
    <w:rsid w:val="00E97E5B"/>
    <w:rsid w:val="00EE6A13"/>
    <w:rsid w:val="00F345DF"/>
    <w:rsid w:val="00F5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527F"/>
  <w15:docId w15:val="{2A343FD8-D0EE-4A97-8197-CE4EA46F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7" w:line="267" w:lineRule="auto"/>
      <w:ind w:left="26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FF7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BF4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FF7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67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2371</Words>
  <Characters>14231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Małgorzata Sagan</cp:lastModifiedBy>
  <cp:revision>3</cp:revision>
  <dcterms:created xsi:type="dcterms:W3CDTF">2022-05-23T10:49:00Z</dcterms:created>
  <dcterms:modified xsi:type="dcterms:W3CDTF">2022-05-23T10:49:00Z</dcterms:modified>
</cp:coreProperties>
</file>