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5ED" w:rsidRPr="008D25ED" w:rsidRDefault="008D25ED" w:rsidP="008D25ED">
      <w:pPr>
        <w:pBdr>
          <w:bottom w:val="single" w:sz="6" w:space="1" w:color="auto"/>
        </w:pBdr>
        <w:spacing w:after="0" w:line="240" w:lineRule="auto"/>
        <w:jc w:val="center"/>
        <w:rPr>
          <w:rFonts w:ascii="Arial" w:eastAsia="Times New Roman" w:hAnsi="Arial" w:cs="Arial"/>
          <w:vanish/>
          <w:sz w:val="16"/>
          <w:szCs w:val="16"/>
          <w:lang w:eastAsia="pl-PL"/>
        </w:rPr>
      </w:pPr>
      <w:r w:rsidRPr="008D25ED">
        <w:rPr>
          <w:rFonts w:ascii="Arial" w:eastAsia="Times New Roman" w:hAnsi="Arial" w:cs="Arial"/>
          <w:vanish/>
          <w:sz w:val="16"/>
          <w:szCs w:val="16"/>
          <w:lang w:eastAsia="pl-PL"/>
        </w:rPr>
        <w:t>Początek formularza</w:t>
      </w:r>
    </w:p>
    <w:p w:rsidR="008D25ED" w:rsidRPr="008D25ED" w:rsidRDefault="008D25ED" w:rsidP="008D25ED">
      <w:pPr>
        <w:spacing w:after="24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t xml:space="preserve">Ogłoszenie nr 547014-N-2018 z dnia 2018-04-18 r. </w:t>
      </w:r>
    </w:p>
    <w:p w:rsidR="008D25ED" w:rsidRPr="008D25ED" w:rsidRDefault="008D25ED" w:rsidP="008D25ED">
      <w:pPr>
        <w:spacing w:after="0" w:line="240" w:lineRule="auto"/>
        <w:jc w:val="center"/>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Gmina Skalbmierz: „Termomodernizacja budynków użyteczności publicznej na terenie Gminy Skalbmierz”</w:t>
      </w:r>
      <w:r w:rsidRPr="008D25ED">
        <w:rPr>
          <w:rFonts w:ascii="Times New Roman" w:eastAsia="Times New Roman" w:hAnsi="Times New Roman" w:cs="Times New Roman"/>
          <w:sz w:val="24"/>
          <w:szCs w:val="24"/>
          <w:lang w:eastAsia="pl-PL"/>
        </w:rPr>
        <w:br/>
        <w:t xml:space="preserve">OGŁOSZENIE O ZAMÓWIENIU - Roboty budowlane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b/>
          <w:bCs/>
          <w:sz w:val="24"/>
          <w:szCs w:val="24"/>
          <w:lang w:eastAsia="pl-PL"/>
        </w:rPr>
        <w:t>Zamieszczanie ogłoszenia:</w:t>
      </w:r>
      <w:r w:rsidRPr="008D25ED">
        <w:rPr>
          <w:rFonts w:ascii="Times New Roman" w:eastAsia="Times New Roman" w:hAnsi="Times New Roman" w:cs="Times New Roman"/>
          <w:sz w:val="24"/>
          <w:szCs w:val="24"/>
          <w:lang w:eastAsia="pl-PL"/>
        </w:rPr>
        <w:t xml:space="preserve"> Zamieszczanie obowiązkowe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b/>
          <w:bCs/>
          <w:sz w:val="24"/>
          <w:szCs w:val="24"/>
          <w:lang w:eastAsia="pl-PL"/>
        </w:rPr>
        <w:t>Ogłoszenie dotyczy:</w:t>
      </w:r>
      <w:r w:rsidRPr="008D25ED">
        <w:rPr>
          <w:rFonts w:ascii="Times New Roman" w:eastAsia="Times New Roman" w:hAnsi="Times New Roman" w:cs="Times New Roman"/>
          <w:sz w:val="24"/>
          <w:szCs w:val="24"/>
          <w:lang w:eastAsia="pl-PL"/>
        </w:rPr>
        <w:t xml:space="preserve"> Zamówienia publicznego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 xml:space="preserve">Tak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Nazwa projektu lub programu</w:t>
      </w:r>
      <w:r w:rsidRPr="008D25ED">
        <w:rPr>
          <w:rFonts w:ascii="Times New Roman" w:eastAsia="Times New Roman" w:hAnsi="Times New Roman" w:cs="Times New Roman"/>
          <w:sz w:val="24"/>
          <w:szCs w:val="24"/>
          <w:lang w:eastAsia="pl-PL"/>
        </w:rPr>
        <w:t xml:space="preserve"> </w:t>
      </w:r>
      <w:r w:rsidRPr="008D25ED">
        <w:rPr>
          <w:rFonts w:ascii="Times New Roman" w:eastAsia="Times New Roman" w:hAnsi="Times New Roman" w:cs="Times New Roman"/>
          <w:sz w:val="24"/>
          <w:szCs w:val="24"/>
          <w:lang w:eastAsia="pl-PL"/>
        </w:rPr>
        <w:br/>
        <w:t xml:space="preserve">„Przedmiot zamówienia dofinansowany ze środków Unii Europejskiej w ramach Regionalnego Programu Operacyjnego Województwa Świętokrzyskiego na lata 2014-2020 Europejskiego Funduszu Rozwoju Regionalnego w ramach Osi Priorytetowej 3 Efektywna i zielona energia Działanie 3.3 Poprawa efektywności energetycznej z wykorzystaniem odnawialnych źródeł energii w sektorze publicznym i mieszkaniowym”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 xml:space="preserve">Nie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D25ED">
        <w:rPr>
          <w:rFonts w:ascii="Times New Roman" w:eastAsia="Times New Roman" w:hAnsi="Times New Roman" w:cs="Times New Roman"/>
          <w:sz w:val="24"/>
          <w:szCs w:val="24"/>
          <w:lang w:eastAsia="pl-PL"/>
        </w:rPr>
        <w:t>Pzp</w:t>
      </w:r>
      <w:proofErr w:type="spellEnd"/>
      <w:r w:rsidRPr="008D25E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D25ED">
        <w:rPr>
          <w:rFonts w:ascii="Times New Roman" w:eastAsia="Times New Roman" w:hAnsi="Times New Roman" w:cs="Times New Roman"/>
          <w:sz w:val="24"/>
          <w:szCs w:val="24"/>
          <w:lang w:eastAsia="pl-PL"/>
        </w:rPr>
        <w:br/>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u w:val="single"/>
          <w:lang w:eastAsia="pl-PL"/>
        </w:rPr>
        <w:t>SEKCJA I: ZAMAWIAJĄCY</w:t>
      </w:r>
      <w:r w:rsidRPr="008D25ED">
        <w:rPr>
          <w:rFonts w:ascii="Times New Roman" w:eastAsia="Times New Roman" w:hAnsi="Times New Roman" w:cs="Times New Roman"/>
          <w:sz w:val="24"/>
          <w:szCs w:val="24"/>
          <w:lang w:eastAsia="pl-PL"/>
        </w:rPr>
        <w:t xml:space="preserve">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b/>
          <w:bCs/>
          <w:sz w:val="24"/>
          <w:szCs w:val="24"/>
          <w:lang w:eastAsia="pl-PL"/>
        </w:rPr>
        <w:t xml:space="preserve">Postępowanie przeprowadza centralny zamawiający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 xml:space="preserve">Nie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 xml:space="preserve">Nie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b/>
          <w:bCs/>
          <w:sz w:val="24"/>
          <w:szCs w:val="24"/>
          <w:lang w:eastAsia="pl-PL"/>
        </w:rPr>
        <w:t>Informacje na temat podmiotu któremu zamawiający powierzył/powierzyli prowadzenie postępowania:</w:t>
      </w:r>
      <w:r w:rsidRPr="008D25ED">
        <w:rPr>
          <w:rFonts w:ascii="Times New Roman" w:eastAsia="Times New Roman" w:hAnsi="Times New Roman" w:cs="Times New Roman"/>
          <w:sz w:val="24"/>
          <w:szCs w:val="24"/>
          <w:lang w:eastAsia="pl-PL"/>
        </w:rPr>
        <w:t xml:space="preserve">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Postępowanie jest przeprowadzane wspólnie przez zamawiających</w:t>
      </w:r>
      <w:r w:rsidRPr="008D25ED">
        <w:rPr>
          <w:rFonts w:ascii="Times New Roman" w:eastAsia="Times New Roman" w:hAnsi="Times New Roman" w:cs="Times New Roman"/>
          <w:sz w:val="24"/>
          <w:szCs w:val="24"/>
          <w:lang w:eastAsia="pl-PL"/>
        </w:rPr>
        <w:t xml:space="preserve">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 xml:space="preserve">Nie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 xml:space="preserve">Nie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8D25ED">
        <w:rPr>
          <w:rFonts w:ascii="Times New Roman" w:eastAsia="Times New Roman" w:hAnsi="Times New Roman" w:cs="Times New Roman"/>
          <w:b/>
          <w:bCs/>
          <w:sz w:val="24"/>
          <w:szCs w:val="24"/>
          <w:lang w:eastAsia="pl-PL"/>
        </w:rPr>
        <w:lastRenderedPageBreak/>
        <w:t>zamówień publicznych:</w:t>
      </w:r>
      <w:r w:rsidRPr="008D25ED">
        <w:rPr>
          <w:rFonts w:ascii="Times New Roman" w:eastAsia="Times New Roman" w:hAnsi="Times New Roman" w:cs="Times New Roman"/>
          <w:sz w:val="24"/>
          <w:szCs w:val="24"/>
          <w:lang w:eastAsia="pl-PL"/>
        </w:rPr>
        <w:t xml:space="preserve">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Informacje dodatkowe:</w:t>
      </w:r>
      <w:r w:rsidRPr="008D25ED">
        <w:rPr>
          <w:rFonts w:ascii="Times New Roman" w:eastAsia="Times New Roman" w:hAnsi="Times New Roman" w:cs="Times New Roman"/>
          <w:sz w:val="24"/>
          <w:szCs w:val="24"/>
          <w:lang w:eastAsia="pl-PL"/>
        </w:rPr>
        <w:t xml:space="preserve">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b/>
          <w:bCs/>
          <w:sz w:val="24"/>
          <w:szCs w:val="24"/>
          <w:lang w:eastAsia="pl-PL"/>
        </w:rPr>
        <w:t xml:space="preserve">I. 1) NAZWA I ADRES: </w:t>
      </w:r>
      <w:r w:rsidRPr="008D25ED">
        <w:rPr>
          <w:rFonts w:ascii="Times New Roman" w:eastAsia="Times New Roman" w:hAnsi="Times New Roman" w:cs="Times New Roman"/>
          <w:sz w:val="24"/>
          <w:szCs w:val="24"/>
          <w:lang w:eastAsia="pl-PL"/>
        </w:rPr>
        <w:t xml:space="preserve">Gmina Skalbmierz, krajowy numer identyfikacyjny 291009863, ul. ul. Kościuszki   1 , 28-530  Skalbmierz, woj. świętokrzyskie, państwo Polska, tel. 41 3529085, e-mail </w:t>
      </w:r>
      <w:proofErr w:type="spellStart"/>
      <w:r w:rsidRPr="008D25ED">
        <w:rPr>
          <w:rFonts w:ascii="Times New Roman" w:eastAsia="Times New Roman" w:hAnsi="Times New Roman" w:cs="Times New Roman"/>
          <w:sz w:val="24"/>
          <w:szCs w:val="24"/>
          <w:lang w:eastAsia="pl-PL"/>
        </w:rPr>
        <w:t>piotr.szota@skalbmierz.eu</w:t>
      </w:r>
      <w:proofErr w:type="spellEnd"/>
      <w:r w:rsidRPr="008D25ED">
        <w:rPr>
          <w:rFonts w:ascii="Times New Roman" w:eastAsia="Times New Roman" w:hAnsi="Times New Roman" w:cs="Times New Roman"/>
          <w:sz w:val="24"/>
          <w:szCs w:val="24"/>
          <w:lang w:eastAsia="pl-PL"/>
        </w:rPr>
        <w:t xml:space="preserve">, faks . </w:t>
      </w:r>
      <w:r w:rsidRPr="008D25ED">
        <w:rPr>
          <w:rFonts w:ascii="Times New Roman" w:eastAsia="Times New Roman" w:hAnsi="Times New Roman" w:cs="Times New Roman"/>
          <w:sz w:val="24"/>
          <w:szCs w:val="24"/>
          <w:lang w:eastAsia="pl-PL"/>
        </w:rPr>
        <w:br/>
        <w:t xml:space="preserve">Adres strony internetowej (URL): www.skalbmierz.eobip.pl </w:t>
      </w:r>
      <w:r w:rsidRPr="008D25ED">
        <w:rPr>
          <w:rFonts w:ascii="Times New Roman" w:eastAsia="Times New Roman" w:hAnsi="Times New Roman" w:cs="Times New Roman"/>
          <w:sz w:val="24"/>
          <w:szCs w:val="24"/>
          <w:lang w:eastAsia="pl-PL"/>
        </w:rPr>
        <w:br/>
        <w:t xml:space="preserve">Adres profilu nabywcy: </w:t>
      </w:r>
      <w:r w:rsidRPr="008D25E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b/>
          <w:bCs/>
          <w:sz w:val="24"/>
          <w:szCs w:val="24"/>
          <w:lang w:eastAsia="pl-PL"/>
        </w:rPr>
        <w:t xml:space="preserve">I. 2) RODZAJ ZAMAWIAJĄCEGO: </w:t>
      </w:r>
      <w:r w:rsidRPr="008D25ED">
        <w:rPr>
          <w:rFonts w:ascii="Times New Roman" w:eastAsia="Times New Roman" w:hAnsi="Times New Roman" w:cs="Times New Roman"/>
          <w:sz w:val="24"/>
          <w:szCs w:val="24"/>
          <w:lang w:eastAsia="pl-PL"/>
        </w:rPr>
        <w:t xml:space="preserve">Administracja samorządowa </w:t>
      </w:r>
      <w:r w:rsidRPr="008D25ED">
        <w:rPr>
          <w:rFonts w:ascii="Times New Roman" w:eastAsia="Times New Roman" w:hAnsi="Times New Roman" w:cs="Times New Roman"/>
          <w:sz w:val="24"/>
          <w:szCs w:val="24"/>
          <w:lang w:eastAsia="pl-PL"/>
        </w:rPr>
        <w:br/>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b/>
          <w:bCs/>
          <w:sz w:val="24"/>
          <w:szCs w:val="24"/>
          <w:lang w:eastAsia="pl-PL"/>
        </w:rPr>
        <w:t xml:space="preserve">I.3) WSPÓLNE UDZIELANIE ZAMÓWIENIA </w:t>
      </w:r>
      <w:r w:rsidRPr="008D25ED">
        <w:rPr>
          <w:rFonts w:ascii="Times New Roman" w:eastAsia="Times New Roman" w:hAnsi="Times New Roman" w:cs="Times New Roman"/>
          <w:b/>
          <w:bCs/>
          <w:i/>
          <w:iCs/>
          <w:sz w:val="24"/>
          <w:szCs w:val="24"/>
          <w:lang w:eastAsia="pl-PL"/>
        </w:rPr>
        <w:t>(jeżeli dotyczy)</w:t>
      </w:r>
      <w:r w:rsidRPr="008D25ED">
        <w:rPr>
          <w:rFonts w:ascii="Times New Roman" w:eastAsia="Times New Roman" w:hAnsi="Times New Roman" w:cs="Times New Roman"/>
          <w:b/>
          <w:bCs/>
          <w:sz w:val="24"/>
          <w:szCs w:val="24"/>
          <w:lang w:eastAsia="pl-PL"/>
        </w:rPr>
        <w:t xml:space="preserve">: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D25ED">
        <w:rPr>
          <w:rFonts w:ascii="Times New Roman" w:eastAsia="Times New Roman" w:hAnsi="Times New Roman" w:cs="Times New Roman"/>
          <w:sz w:val="24"/>
          <w:szCs w:val="24"/>
          <w:lang w:eastAsia="pl-PL"/>
        </w:rPr>
        <w:br/>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b/>
          <w:bCs/>
          <w:sz w:val="24"/>
          <w:szCs w:val="24"/>
          <w:lang w:eastAsia="pl-PL"/>
        </w:rPr>
        <w:t xml:space="preserve">I.4) KOMUNIKACJA: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D25ED">
        <w:rPr>
          <w:rFonts w:ascii="Times New Roman" w:eastAsia="Times New Roman" w:hAnsi="Times New Roman" w:cs="Times New Roman"/>
          <w:sz w:val="24"/>
          <w:szCs w:val="24"/>
          <w:lang w:eastAsia="pl-PL"/>
        </w:rPr>
        <w:t xml:space="preserve">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 xml:space="preserve">Tak </w:t>
      </w:r>
      <w:r w:rsidRPr="008D25ED">
        <w:rPr>
          <w:rFonts w:ascii="Times New Roman" w:eastAsia="Times New Roman" w:hAnsi="Times New Roman" w:cs="Times New Roman"/>
          <w:sz w:val="24"/>
          <w:szCs w:val="24"/>
          <w:lang w:eastAsia="pl-PL"/>
        </w:rPr>
        <w:br/>
        <w:t xml:space="preserve">http://www.skalbmierz.eobip.pl/bip_skalbmierz/index.jsp?place=Menu02&amp;news_cat_id=2500&amp;layout=1&amp;page=0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 xml:space="preserve">Tak </w:t>
      </w:r>
      <w:r w:rsidRPr="008D25ED">
        <w:rPr>
          <w:rFonts w:ascii="Times New Roman" w:eastAsia="Times New Roman" w:hAnsi="Times New Roman" w:cs="Times New Roman"/>
          <w:sz w:val="24"/>
          <w:szCs w:val="24"/>
          <w:lang w:eastAsia="pl-PL"/>
        </w:rPr>
        <w:br/>
        <w:t xml:space="preserve">http://www.skalbmierz.eobip.pl/bip_skalbmierz/index.jsp?place=Menu02&amp;news_cat_id=2500&amp;layout=1&amp;page=0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 xml:space="preserve">Nie </w:t>
      </w:r>
      <w:r w:rsidRPr="008D25ED">
        <w:rPr>
          <w:rFonts w:ascii="Times New Roman" w:eastAsia="Times New Roman" w:hAnsi="Times New Roman" w:cs="Times New Roman"/>
          <w:sz w:val="24"/>
          <w:szCs w:val="24"/>
          <w:lang w:eastAsia="pl-PL"/>
        </w:rPr>
        <w:br/>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Oferty lub wnioski o dopuszczenie do udziału w postępowaniu należy przesyłać:</w:t>
      </w:r>
      <w:r w:rsidRPr="008D25ED">
        <w:rPr>
          <w:rFonts w:ascii="Times New Roman" w:eastAsia="Times New Roman" w:hAnsi="Times New Roman" w:cs="Times New Roman"/>
          <w:sz w:val="24"/>
          <w:szCs w:val="24"/>
          <w:lang w:eastAsia="pl-PL"/>
        </w:rPr>
        <w:t xml:space="preserve">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Elektronicznie</w:t>
      </w:r>
      <w:r w:rsidRPr="008D25ED">
        <w:rPr>
          <w:rFonts w:ascii="Times New Roman" w:eastAsia="Times New Roman" w:hAnsi="Times New Roman" w:cs="Times New Roman"/>
          <w:sz w:val="24"/>
          <w:szCs w:val="24"/>
          <w:lang w:eastAsia="pl-PL"/>
        </w:rPr>
        <w:t xml:space="preserve">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 xml:space="preserve">Nie </w:t>
      </w:r>
      <w:r w:rsidRPr="008D25ED">
        <w:rPr>
          <w:rFonts w:ascii="Times New Roman" w:eastAsia="Times New Roman" w:hAnsi="Times New Roman" w:cs="Times New Roman"/>
          <w:sz w:val="24"/>
          <w:szCs w:val="24"/>
          <w:lang w:eastAsia="pl-PL"/>
        </w:rPr>
        <w:br/>
        <w:t xml:space="preserve">adres </w:t>
      </w:r>
      <w:r w:rsidRPr="008D25ED">
        <w:rPr>
          <w:rFonts w:ascii="Times New Roman" w:eastAsia="Times New Roman" w:hAnsi="Times New Roman" w:cs="Times New Roman"/>
          <w:sz w:val="24"/>
          <w:szCs w:val="24"/>
          <w:lang w:eastAsia="pl-PL"/>
        </w:rPr>
        <w:br/>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D25ED">
        <w:rPr>
          <w:rFonts w:ascii="Times New Roman" w:eastAsia="Times New Roman" w:hAnsi="Times New Roman" w:cs="Times New Roman"/>
          <w:sz w:val="24"/>
          <w:szCs w:val="24"/>
          <w:lang w:eastAsia="pl-PL"/>
        </w:rPr>
        <w:t xml:space="preserve"> </w:t>
      </w:r>
      <w:r w:rsidRPr="008D25ED">
        <w:rPr>
          <w:rFonts w:ascii="Times New Roman" w:eastAsia="Times New Roman" w:hAnsi="Times New Roman" w:cs="Times New Roman"/>
          <w:sz w:val="24"/>
          <w:szCs w:val="24"/>
          <w:lang w:eastAsia="pl-PL"/>
        </w:rPr>
        <w:br/>
        <w:t xml:space="preserve">Nie </w:t>
      </w:r>
      <w:r w:rsidRPr="008D25ED">
        <w:rPr>
          <w:rFonts w:ascii="Times New Roman" w:eastAsia="Times New Roman" w:hAnsi="Times New Roman" w:cs="Times New Roman"/>
          <w:sz w:val="24"/>
          <w:szCs w:val="24"/>
          <w:lang w:eastAsia="pl-PL"/>
        </w:rPr>
        <w:br/>
        <w:t xml:space="preserve">Inny sposób: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 xml:space="preserve">Wymagane jest przesłanie ofert lub wniosków o dopuszczenie do udziału w </w:t>
      </w:r>
      <w:r w:rsidRPr="008D25ED">
        <w:rPr>
          <w:rFonts w:ascii="Times New Roman" w:eastAsia="Times New Roman" w:hAnsi="Times New Roman" w:cs="Times New Roman"/>
          <w:b/>
          <w:bCs/>
          <w:sz w:val="24"/>
          <w:szCs w:val="24"/>
          <w:lang w:eastAsia="pl-PL"/>
        </w:rPr>
        <w:lastRenderedPageBreak/>
        <w:t>postępowaniu w inny sposób:</w:t>
      </w:r>
      <w:r w:rsidRPr="008D25ED">
        <w:rPr>
          <w:rFonts w:ascii="Times New Roman" w:eastAsia="Times New Roman" w:hAnsi="Times New Roman" w:cs="Times New Roman"/>
          <w:sz w:val="24"/>
          <w:szCs w:val="24"/>
          <w:lang w:eastAsia="pl-PL"/>
        </w:rPr>
        <w:t xml:space="preserve"> </w:t>
      </w:r>
      <w:r w:rsidRPr="008D25ED">
        <w:rPr>
          <w:rFonts w:ascii="Times New Roman" w:eastAsia="Times New Roman" w:hAnsi="Times New Roman" w:cs="Times New Roman"/>
          <w:sz w:val="24"/>
          <w:szCs w:val="24"/>
          <w:lang w:eastAsia="pl-PL"/>
        </w:rPr>
        <w:br/>
        <w:t xml:space="preserve">Tak </w:t>
      </w:r>
      <w:r w:rsidRPr="008D25ED">
        <w:rPr>
          <w:rFonts w:ascii="Times New Roman" w:eastAsia="Times New Roman" w:hAnsi="Times New Roman" w:cs="Times New Roman"/>
          <w:sz w:val="24"/>
          <w:szCs w:val="24"/>
          <w:lang w:eastAsia="pl-PL"/>
        </w:rPr>
        <w:br/>
        <w:t xml:space="preserve">Inny sposób: </w:t>
      </w:r>
      <w:r w:rsidRPr="008D25ED">
        <w:rPr>
          <w:rFonts w:ascii="Times New Roman" w:eastAsia="Times New Roman" w:hAnsi="Times New Roman" w:cs="Times New Roman"/>
          <w:sz w:val="24"/>
          <w:szCs w:val="24"/>
          <w:lang w:eastAsia="pl-PL"/>
        </w:rPr>
        <w:br/>
        <w:t xml:space="preserve">Oferty należy składać w formie pisemnej. </w:t>
      </w:r>
      <w:r w:rsidRPr="008D25ED">
        <w:rPr>
          <w:rFonts w:ascii="Times New Roman" w:eastAsia="Times New Roman" w:hAnsi="Times New Roman" w:cs="Times New Roman"/>
          <w:sz w:val="24"/>
          <w:szCs w:val="24"/>
          <w:lang w:eastAsia="pl-PL"/>
        </w:rPr>
        <w:br/>
        <w:t xml:space="preserve">Adres: </w:t>
      </w:r>
      <w:r w:rsidRPr="008D25ED">
        <w:rPr>
          <w:rFonts w:ascii="Times New Roman" w:eastAsia="Times New Roman" w:hAnsi="Times New Roman" w:cs="Times New Roman"/>
          <w:sz w:val="24"/>
          <w:szCs w:val="24"/>
          <w:lang w:eastAsia="pl-PL"/>
        </w:rPr>
        <w:br/>
        <w:t xml:space="preserve">Gmina Skalbmierz ul. Kościuszki 1, 28-530 Skalbmierz.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D25ED">
        <w:rPr>
          <w:rFonts w:ascii="Times New Roman" w:eastAsia="Times New Roman" w:hAnsi="Times New Roman" w:cs="Times New Roman"/>
          <w:sz w:val="24"/>
          <w:szCs w:val="24"/>
          <w:lang w:eastAsia="pl-PL"/>
        </w:rPr>
        <w:t xml:space="preserve">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 xml:space="preserve">Nie </w:t>
      </w:r>
      <w:r w:rsidRPr="008D25E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D25ED">
        <w:rPr>
          <w:rFonts w:ascii="Times New Roman" w:eastAsia="Times New Roman" w:hAnsi="Times New Roman" w:cs="Times New Roman"/>
          <w:sz w:val="24"/>
          <w:szCs w:val="24"/>
          <w:lang w:eastAsia="pl-PL"/>
        </w:rPr>
        <w:br/>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u w:val="single"/>
          <w:lang w:eastAsia="pl-PL"/>
        </w:rPr>
        <w:t xml:space="preserve">SEKCJA II: PRZEDMIOT ZAMÓWIENIA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 xml:space="preserve">II.1) Nazwa nadana zamówieniu przez zamawiającego: </w:t>
      </w:r>
      <w:r w:rsidRPr="008D25ED">
        <w:rPr>
          <w:rFonts w:ascii="Times New Roman" w:eastAsia="Times New Roman" w:hAnsi="Times New Roman" w:cs="Times New Roman"/>
          <w:sz w:val="24"/>
          <w:szCs w:val="24"/>
          <w:lang w:eastAsia="pl-PL"/>
        </w:rPr>
        <w:t xml:space="preserve">„Termomodernizacja budynków użyteczności publicznej na terenie Gminy Skalbmierz”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 xml:space="preserve">Numer referencyjny: </w:t>
      </w:r>
      <w:r w:rsidRPr="008D25ED">
        <w:rPr>
          <w:rFonts w:ascii="Times New Roman" w:eastAsia="Times New Roman" w:hAnsi="Times New Roman" w:cs="Times New Roman"/>
          <w:sz w:val="24"/>
          <w:szCs w:val="24"/>
          <w:lang w:eastAsia="pl-PL"/>
        </w:rPr>
        <w:t xml:space="preserve">IZP.271.05.2018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D25ED" w:rsidRPr="008D25ED" w:rsidRDefault="008D25ED" w:rsidP="008D25ED">
      <w:pPr>
        <w:spacing w:after="0" w:line="240" w:lineRule="auto"/>
        <w:jc w:val="both"/>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 xml:space="preserve">Nie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 xml:space="preserve">II.2) Rodzaj zamówienia: </w:t>
      </w:r>
      <w:r w:rsidRPr="008D25ED">
        <w:rPr>
          <w:rFonts w:ascii="Times New Roman" w:eastAsia="Times New Roman" w:hAnsi="Times New Roman" w:cs="Times New Roman"/>
          <w:sz w:val="24"/>
          <w:szCs w:val="24"/>
          <w:lang w:eastAsia="pl-PL"/>
        </w:rPr>
        <w:t xml:space="preserve">Roboty budowlane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II.3) Informacja o możliwości składania ofert częściowych</w:t>
      </w:r>
      <w:r w:rsidRPr="008D25ED">
        <w:rPr>
          <w:rFonts w:ascii="Times New Roman" w:eastAsia="Times New Roman" w:hAnsi="Times New Roman" w:cs="Times New Roman"/>
          <w:sz w:val="24"/>
          <w:szCs w:val="24"/>
          <w:lang w:eastAsia="pl-PL"/>
        </w:rPr>
        <w:t xml:space="preserve"> </w:t>
      </w:r>
      <w:r w:rsidRPr="008D25ED">
        <w:rPr>
          <w:rFonts w:ascii="Times New Roman" w:eastAsia="Times New Roman" w:hAnsi="Times New Roman" w:cs="Times New Roman"/>
          <w:sz w:val="24"/>
          <w:szCs w:val="24"/>
          <w:lang w:eastAsia="pl-PL"/>
        </w:rPr>
        <w:br/>
        <w:t xml:space="preserve">Zamówienie podzielone jest na części: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 xml:space="preserve">Tak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Oferty lub wnioski o dopuszczenie do udziału w postępowaniu można składać w odniesieniu do:</w:t>
      </w:r>
      <w:r w:rsidRPr="008D25ED">
        <w:rPr>
          <w:rFonts w:ascii="Times New Roman" w:eastAsia="Times New Roman" w:hAnsi="Times New Roman" w:cs="Times New Roman"/>
          <w:sz w:val="24"/>
          <w:szCs w:val="24"/>
          <w:lang w:eastAsia="pl-PL"/>
        </w:rPr>
        <w:t xml:space="preserve"> </w:t>
      </w:r>
      <w:r w:rsidRPr="008D25ED">
        <w:rPr>
          <w:rFonts w:ascii="Times New Roman" w:eastAsia="Times New Roman" w:hAnsi="Times New Roman" w:cs="Times New Roman"/>
          <w:sz w:val="24"/>
          <w:szCs w:val="24"/>
          <w:lang w:eastAsia="pl-PL"/>
        </w:rPr>
        <w:br/>
        <w:t xml:space="preserve">wszystkich części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D25ED">
        <w:rPr>
          <w:rFonts w:ascii="Times New Roman" w:eastAsia="Times New Roman" w:hAnsi="Times New Roman" w:cs="Times New Roman"/>
          <w:sz w:val="24"/>
          <w:szCs w:val="24"/>
          <w:lang w:eastAsia="pl-PL"/>
        </w:rPr>
        <w:t xml:space="preserve">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D25ED">
        <w:rPr>
          <w:rFonts w:ascii="Times New Roman" w:eastAsia="Times New Roman" w:hAnsi="Times New Roman" w:cs="Times New Roman"/>
          <w:sz w:val="24"/>
          <w:szCs w:val="24"/>
          <w:lang w:eastAsia="pl-PL"/>
        </w:rPr>
        <w:t xml:space="preserve">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 xml:space="preserve">II.4) Krótki opis przedmiotu zamówienia </w:t>
      </w:r>
      <w:r w:rsidRPr="008D25E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D25E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D25ED">
        <w:rPr>
          <w:rFonts w:ascii="Times New Roman" w:eastAsia="Times New Roman" w:hAnsi="Times New Roman" w:cs="Times New Roman"/>
          <w:sz w:val="24"/>
          <w:szCs w:val="24"/>
          <w:lang w:eastAsia="pl-PL"/>
        </w:rPr>
        <w:t xml:space="preserve">Przedmiotem zamówienia jest termomodernizacja budynków użyteczności publicznej na terenie Gminy Skalbmierz Zadanie 1 - Termomodernizacja budynku Zespołu Placówek Oświatowych w Skalbmierzu Szczegółowy zakres prac: W budynku szkoły Publicznej w Skalbmierzu zaplanowano remont instalacji </w:t>
      </w:r>
      <w:proofErr w:type="spellStart"/>
      <w:r w:rsidRPr="008D25ED">
        <w:rPr>
          <w:rFonts w:ascii="Times New Roman" w:eastAsia="Times New Roman" w:hAnsi="Times New Roman" w:cs="Times New Roman"/>
          <w:sz w:val="24"/>
          <w:szCs w:val="24"/>
          <w:lang w:eastAsia="pl-PL"/>
        </w:rPr>
        <w:t>c.o</w:t>
      </w:r>
      <w:proofErr w:type="spellEnd"/>
      <w:r w:rsidRPr="008D25ED">
        <w:rPr>
          <w:rFonts w:ascii="Times New Roman" w:eastAsia="Times New Roman" w:hAnsi="Times New Roman" w:cs="Times New Roman"/>
          <w:sz w:val="24"/>
          <w:szCs w:val="24"/>
          <w:lang w:eastAsia="pl-PL"/>
        </w:rPr>
        <w:t xml:space="preserve">. (montaż grzejników stalowych panelowych, </w:t>
      </w:r>
      <w:proofErr w:type="spellStart"/>
      <w:r w:rsidRPr="008D25ED">
        <w:rPr>
          <w:rFonts w:ascii="Times New Roman" w:eastAsia="Times New Roman" w:hAnsi="Times New Roman" w:cs="Times New Roman"/>
          <w:sz w:val="24"/>
          <w:szCs w:val="24"/>
          <w:lang w:eastAsia="pl-PL"/>
        </w:rPr>
        <w:t>montaż̇</w:t>
      </w:r>
      <w:proofErr w:type="spellEnd"/>
      <w:r w:rsidRPr="008D25ED">
        <w:rPr>
          <w:rFonts w:ascii="Times New Roman" w:eastAsia="Times New Roman" w:hAnsi="Times New Roman" w:cs="Times New Roman"/>
          <w:sz w:val="24"/>
          <w:szCs w:val="24"/>
          <w:lang w:eastAsia="pl-PL"/>
        </w:rPr>
        <w:t xml:space="preserve"> zaworów grzejnikowych termostatycznych o podwójnej regulacji prostych lub kątowych z głowicami termostatycznymi) wraz wymianą źródła ciepła na gruntową pompę ciepła o mocy 287 </w:t>
      </w:r>
      <w:proofErr w:type="spellStart"/>
      <w:r w:rsidRPr="008D25ED">
        <w:rPr>
          <w:rFonts w:ascii="Times New Roman" w:eastAsia="Times New Roman" w:hAnsi="Times New Roman" w:cs="Times New Roman"/>
          <w:sz w:val="24"/>
          <w:szCs w:val="24"/>
          <w:lang w:eastAsia="pl-PL"/>
        </w:rPr>
        <w:t>kW</w:t>
      </w:r>
      <w:proofErr w:type="spellEnd"/>
      <w:r w:rsidRPr="008D25ED">
        <w:rPr>
          <w:rFonts w:ascii="Times New Roman" w:eastAsia="Times New Roman" w:hAnsi="Times New Roman" w:cs="Times New Roman"/>
          <w:sz w:val="24"/>
          <w:szCs w:val="24"/>
          <w:lang w:eastAsia="pl-PL"/>
        </w:rPr>
        <w:t xml:space="preserve"> z kolektorami pionowymi, </w:t>
      </w:r>
      <w:proofErr w:type="spellStart"/>
      <w:r w:rsidRPr="008D25ED">
        <w:rPr>
          <w:rFonts w:ascii="Times New Roman" w:eastAsia="Times New Roman" w:hAnsi="Times New Roman" w:cs="Times New Roman"/>
          <w:sz w:val="24"/>
          <w:szCs w:val="24"/>
          <w:lang w:eastAsia="pl-PL"/>
        </w:rPr>
        <w:t>docieplenie</w:t>
      </w:r>
      <w:proofErr w:type="spellEnd"/>
      <w:r w:rsidRPr="008D25ED">
        <w:rPr>
          <w:rFonts w:ascii="Times New Roman" w:eastAsia="Times New Roman" w:hAnsi="Times New Roman" w:cs="Times New Roman"/>
          <w:sz w:val="24"/>
          <w:szCs w:val="24"/>
          <w:lang w:eastAsia="pl-PL"/>
        </w:rPr>
        <w:t xml:space="preserve"> ścian zewnętrznych płytami styropianowymi o grubości 14 cm, </w:t>
      </w:r>
      <w:proofErr w:type="spellStart"/>
      <w:r w:rsidRPr="008D25ED">
        <w:rPr>
          <w:rFonts w:ascii="Times New Roman" w:eastAsia="Times New Roman" w:hAnsi="Times New Roman" w:cs="Times New Roman"/>
          <w:sz w:val="24"/>
          <w:szCs w:val="24"/>
          <w:lang w:eastAsia="pl-PL"/>
        </w:rPr>
        <w:t>docieplenie</w:t>
      </w:r>
      <w:proofErr w:type="spellEnd"/>
      <w:r w:rsidRPr="008D25ED">
        <w:rPr>
          <w:rFonts w:ascii="Times New Roman" w:eastAsia="Times New Roman" w:hAnsi="Times New Roman" w:cs="Times New Roman"/>
          <w:sz w:val="24"/>
          <w:szCs w:val="24"/>
          <w:lang w:eastAsia="pl-PL"/>
        </w:rPr>
        <w:t xml:space="preserve"> poddaszy i stropodachu granulatem z wełny mineralnej o grubości 15 cm, krycie dachu papą termozgrzewalną z </w:t>
      </w:r>
      <w:proofErr w:type="spellStart"/>
      <w:r w:rsidRPr="008D25ED">
        <w:rPr>
          <w:rFonts w:ascii="Times New Roman" w:eastAsia="Times New Roman" w:hAnsi="Times New Roman" w:cs="Times New Roman"/>
          <w:sz w:val="24"/>
          <w:szCs w:val="24"/>
          <w:lang w:eastAsia="pl-PL"/>
        </w:rPr>
        <w:t>dociepleniem</w:t>
      </w:r>
      <w:proofErr w:type="spellEnd"/>
      <w:r w:rsidRPr="008D25ED">
        <w:rPr>
          <w:rFonts w:ascii="Times New Roman" w:eastAsia="Times New Roman" w:hAnsi="Times New Roman" w:cs="Times New Roman"/>
          <w:sz w:val="24"/>
          <w:szCs w:val="24"/>
          <w:lang w:eastAsia="pl-PL"/>
        </w:rPr>
        <w:t xml:space="preserve"> płytami ze styropianu laminowanymi papą gr. 16cm, </w:t>
      </w:r>
      <w:r w:rsidRPr="008D25ED">
        <w:rPr>
          <w:rFonts w:ascii="Times New Roman" w:eastAsia="Times New Roman" w:hAnsi="Times New Roman" w:cs="Times New Roman"/>
          <w:sz w:val="24"/>
          <w:szCs w:val="24"/>
          <w:lang w:eastAsia="pl-PL"/>
        </w:rPr>
        <w:lastRenderedPageBreak/>
        <w:t xml:space="preserve">wymianę okien zespolonych na okna z PCV rozwierane i uchylno-rozwierane dwudzielne, Wymiana stolarki drewnianej na drzwi aluminiowe dwuskrzydłowe obsadzone na dyblach stalowych oszklone na budowie szybami zespolonymi dwukomorowymi 3- szybowymi. Zadanie 2 - Termomodernizacja budynku Zespołu Szkół w Topoli Szczegółowy zakres prac: W budynku Zespołu Szkół w Topoli zaplanowano remont instalacji </w:t>
      </w:r>
      <w:proofErr w:type="spellStart"/>
      <w:r w:rsidRPr="008D25ED">
        <w:rPr>
          <w:rFonts w:ascii="Times New Roman" w:eastAsia="Times New Roman" w:hAnsi="Times New Roman" w:cs="Times New Roman"/>
          <w:sz w:val="24"/>
          <w:szCs w:val="24"/>
          <w:lang w:eastAsia="pl-PL"/>
        </w:rPr>
        <w:t>c.o</w:t>
      </w:r>
      <w:proofErr w:type="spellEnd"/>
      <w:r w:rsidRPr="008D25ED">
        <w:rPr>
          <w:rFonts w:ascii="Times New Roman" w:eastAsia="Times New Roman" w:hAnsi="Times New Roman" w:cs="Times New Roman"/>
          <w:sz w:val="24"/>
          <w:szCs w:val="24"/>
          <w:lang w:eastAsia="pl-PL"/>
        </w:rPr>
        <w:t xml:space="preserve">. (montaż grzejników stalowych panelowych, </w:t>
      </w:r>
      <w:proofErr w:type="spellStart"/>
      <w:r w:rsidRPr="008D25ED">
        <w:rPr>
          <w:rFonts w:ascii="Times New Roman" w:eastAsia="Times New Roman" w:hAnsi="Times New Roman" w:cs="Times New Roman"/>
          <w:sz w:val="24"/>
          <w:szCs w:val="24"/>
          <w:lang w:eastAsia="pl-PL"/>
        </w:rPr>
        <w:t>montaż̇</w:t>
      </w:r>
      <w:proofErr w:type="spellEnd"/>
      <w:r w:rsidRPr="008D25ED">
        <w:rPr>
          <w:rFonts w:ascii="Times New Roman" w:eastAsia="Times New Roman" w:hAnsi="Times New Roman" w:cs="Times New Roman"/>
          <w:sz w:val="24"/>
          <w:szCs w:val="24"/>
          <w:lang w:eastAsia="pl-PL"/>
        </w:rPr>
        <w:t xml:space="preserve"> zaworów grzejnikowych termostatycznych o podwójnej regulacji prostych lub kątowych z głowicami termostatycznymi) wraz z wymianą źródła ciepła na kocioł na </w:t>
      </w:r>
      <w:proofErr w:type="spellStart"/>
      <w:r w:rsidRPr="008D25ED">
        <w:rPr>
          <w:rFonts w:ascii="Times New Roman" w:eastAsia="Times New Roman" w:hAnsi="Times New Roman" w:cs="Times New Roman"/>
          <w:sz w:val="24"/>
          <w:szCs w:val="24"/>
          <w:lang w:eastAsia="pl-PL"/>
        </w:rPr>
        <w:t>pellet</w:t>
      </w:r>
      <w:proofErr w:type="spellEnd"/>
      <w:r w:rsidRPr="008D25ED">
        <w:rPr>
          <w:rFonts w:ascii="Times New Roman" w:eastAsia="Times New Roman" w:hAnsi="Times New Roman" w:cs="Times New Roman"/>
          <w:sz w:val="24"/>
          <w:szCs w:val="24"/>
          <w:lang w:eastAsia="pl-PL"/>
        </w:rPr>
        <w:t xml:space="preserve"> o mocy 285 </w:t>
      </w:r>
      <w:proofErr w:type="spellStart"/>
      <w:r w:rsidRPr="008D25ED">
        <w:rPr>
          <w:rFonts w:ascii="Times New Roman" w:eastAsia="Times New Roman" w:hAnsi="Times New Roman" w:cs="Times New Roman"/>
          <w:sz w:val="24"/>
          <w:szCs w:val="24"/>
          <w:lang w:eastAsia="pl-PL"/>
        </w:rPr>
        <w:t>kW</w:t>
      </w:r>
      <w:proofErr w:type="spellEnd"/>
      <w:r w:rsidRPr="008D25ED">
        <w:rPr>
          <w:rFonts w:ascii="Times New Roman" w:eastAsia="Times New Roman" w:hAnsi="Times New Roman" w:cs="Times New Roman"/>
          <w:sz w:val="24"/>
          <w:szCs w:val="24"/>
          <w:lang w:eastAsia="pl-PL"/>
        </w:rPr>
        <w:t xml:space="preserve">, </w:t>
      </w:r>
      <w:proofErr w:type="spellStart"/>
      <w:r w:rsidRPr="008D25ED">
        <w:rPr>
          <w:rFonts w:ascii="Times New Roman" w:eastAsia="Times New Roman" w:hAnsi="Times New Roman" w:cs="Times New Roman"/>
          <w:sz w:val="24"/>
          <w:szCs w:val="24"/>
          <w:lang w:eastAsia="pl-PL"/>
        </w:rPr>
        <w:t>docieplenie</w:t>
      </w:r>
      <w:proofErr w:type="spellEnd"/>
      <w:r w:rsidRPr="008D25ED">
        <w:rPr>
          <w:rFonts w:ascii="Times New Roman" w:eastAsia="Times New Roman" w:hAnsi="Times New Roman" w:cs="Times New Roman"/>
          <w:sz w:val="24"/>
          <w:szCs w:val="24"/>
          <w:lang w:eastAsia="pl-PL"/>
        </w:rPr>
        <w:t xml:space="preserve"> ścian zewnętrznych płytami styropianowymi o grubości 14 cm, </w:t>
      </w:r>
      <w:proofErr w:type="spellStart"/>
      <w:r w:rsidRPr="008D25ED">
        <w:rPr>
          <w:rFonts w:ascii="Times New Roman" w:eastAsia="Times New Roman" w:hAnsi="Times New Roman" w:cs="Times New Roman"/>
          <w:sz w:val="24"/>
          <w:szCs w:val="24"/>
          <w:lang w:eastAsia="pl-PL"/>
        </w:rPr>
        <w:t>docieplenie</w:t>
      </w:r>
      <w:proofErr w:type="spellEnd"/>
      <w:r w:rsidRPr="008D25ED">
        <w:rPr>
          <w:rFonts w:ascii="Times New Roman" w:eastAsia="Times New Roman" w:hAnsi="Times New Roman" w:cs="Times New Roman"/>
          <w:sz w:val="24"/>
          <w:szCs w:val="24"/>
          <w:lang w:eastAsia="pl-PL"/>
        </w:rPr>
        <w:t xml:space="preserve"> poddaszy i stropodachu granulatem z wełny mineralnej o grubości 15 cm, krycie dachu papą termozgrzewalną z </w:t>
      </w:r>
      <w:proofErr w:type="spellStart"/>
      <w:r w:rsidRPr="008D25ED">
        <w:rPr>
          <w:rFonts w:ascii="Times New Roman" w:eastAsia="Times New Roman" w:hAnsi="Times New Roman" w:cs="Times New Roman"/>
          <w:sz w:val="24"/>
          <w:szCs w:val="24"/>
          <w:lang w:eastAsia="pl-PL"/>
        </w:rPr>
        <w:t>dociepleniem</w:t>
      </w:r>
      <w:proofErr w:type="spellEnd"/>
      <w:r w:rsidRPr="008D25ED">
        <w:rPr>
          <w:rFonts w:ascii="Times New Roman" w:eastAsia="Times New Roman" w:hAnsi="Times New Roman" w:cs="Times New Roman"/>
          <w:sz w:val="24"/>
          <w:szCs w:val="24"/>
          <w:lang w:eastAsia="pl-PL"/>
        </w:rPr>
        <w:t xml:space="preserve"> płytami ze styropianu laminowanymi papą gr. 16cm, wymianę okien zespolonych na okna z PCV rozwierane i uchylno-rozwierane dwudzielne, Wymiana stolarki drewnianej na drzwi aluminiowe dwuskrzydłowe obsadzone na dyblach stalowych oszklone na budowie szybami zespolonymi dwukomorowymi 3- szybowymi. Zadanie 3 - Termomodernizacja budynku administracyjno-magazynowego w Skalbmierzu Szczegółowy zakres prac: W budynku administracyjno-biurowym w Skalbmierzu zaplanowano remont instalacji </w:t>
      </w:r>
      <w:proofErr w:type="spellStart"/>
      <w:r w:rsidRPr="008D25ED">
        <w:rPr>
          <w:rFonts w:ascii="Times New Roman" w:eastAsia="Times New Roman" w:hAnsi="Times New Roman" w:cs="Times New Roman"/>
          <w:sz w:val="24"/>
          <w:szCs w:val="24"/>
          <w:lang w:eastAsia="pl-PL"/>
        </w:rPr>
        <w:t>c.o</w:t>
      </w:r>
      <w:proofErr w:type="spellEnd"/>
      <w:r w:rsidRPr="008D25ED">
        <w:rPr>
          <w:rFonts w:ascii="Times New Roman" w:eastAsia="Times New Roman" w:hAnsi="Times New Roman" w:cs="Times New Roman"/>
          <w:sz w:val="24"/>
          <w:szCs w:val="24"/>
          <w:lang w:eastAsia="pl-PL"/>
        </w:rPr>
        <w:t xml:space="preserve">. (montaż grzejników stalowych panelowych, </w:t>
      </w:r>
      <w:proofErr w:type="spellStart"/>
      <w:r w:rsidRPr="008D25ED">
        <w:rPr>
          <w:rFonts w:ascii="Times New Roman" w:eastAsia="Times New Roman" w:hAnsi="Times New Roman" w:cs="Times New Roman"/>
          <w:sz w:val="24"/>
          <w:szCs w:val="24"/>
          <w:lang w:eastAsia="pl-PL"/>
        </w:rPr>
        <w:t>montaż̇</w:t>
      </w:r>
      <w:proofErr w:type="spellEnd"/>
      <w:r w:rsidRPr="008D25ED">
        <w:rPr>
          <w:rFonts w:ascii="Times New Roman" w:eastAsia="Times New Roman" w:hAnsi="Times New Roman" w:cs="Times New Roman"/>
          <w:sz w:val="24"/>
          <w:szCs w:val="24"/>
          <w:lang w:eastAsia="pl-PL"/>
        </w:rPr>
        <w:t xml:space="preserve"> zaworów grzejnikowych termostatycznych o podwójnej regulacji prostych lub kątowych z głowicami termostatycznymi) wraz z wymianą źródła ciepła na kocioł na </w:t>
      </w:r>
      <w:proofErr w:type="spellStart"/>
      <w:r w:rsidRPr="008D25ED">
        <w:rPr>
          <w:rFonts w:ascii="Times New Roman" w:eastAsia="Times New Roman" w:hAnsi="Times New Roman" w:cs="Times New Roman"/>
          <w:sz w:val="24"/>
          <w:szCs w:val="24"/>
          <w:lang w:eastAsia="pl-PL"/>
        </w:rPr>
        <w:t>pellet</w:t>
      </w:r>
      <w:proofErr w:type="spellEnd"/>
      <w:r w:rsidRPr="008D25ED">
        <w:rPr>
          <w:rFonts w:ascii="Times New Roman" w:eastAsia="Times New Roman" w:hAnsi="Times New Roman" w:cs="Times New Roman"/>
          <w:sz w:val="24"/>
          <w:szCs w:val="24"/>
          <w:lang w:eastAsia="pl-PL"/>
        </w:rPr>
        <w:t xml:space="preserve"> o mocy 100 </w:t>
      </w:r>
      <w:proofErr w:type="spellStart"/>
      <w:r w:rsidRPr="008D25ED">
        <w:rPr>
          <w:rFonts w:ascii="Times New Roman" w:eastAsia="Times New Roman" w:hAnsi="Times New Roman" w:cs="Times New Roman"/>
          <w:sz w:val="24"/>
          <w:szCs w:val="24"/>
          <w:lang w:eastAsia="pl-PL"/>
        </w:rPr>
        <w:t>kW</w:t>
      </w:r>
      <w:proofErr w:type="spellEnd"/>
      <w:r w:rsidRPr="008D25ED">
        <w:rPr>
          <w:rFonts w:ascii="Times New Roman" w:eastAsia="Times New Roman" w:hAnsi="Times New Roman" w:cs="Times New Roman"/>
          <w:sz w:val="24"/>
          <w:szCs w:val="24"/>
          <w:lang w:eastAsia="pl-PL"/>
        </w:rPr>
        <w:t xml:space="preserve">, </w:t>
      </w:r>
      <w:proofErr w:type="spellStart"/>
      <w:r w:rsidRPr="008D25ED">
        <w:rPr>
          <w:rFonts w:ascii="Times New Roman" w:eastAsia="Times New Roman" w:hAnsi="Times New Roman" w:cs="Times New Roman"/>
          <w:sz w:val="24"/>
          <w:szCs w:val="24"/>
          <w:lang w:eastAsia="pl-PL"/>
        </w:rPr>
        <w:t>docieplenie</w:t>
      </w:r>
      <w:proofErr w:type="spellEnd"/>
      <w:r w:rsidRPr="008D25ED">
        <w:rPr>
          <w:rFonts w:ascii="Times New Roman" w:eastAsia="Times New Roman" w:hAnsi="Times New Roman" w:cs="Times New Roman"/>
          <w:sz w:val="24"/>
          <w:szCs w:val="24"/>
          <w:lang w:eastAsia="pl-PL"/>
        </w:rPr>
        <w:t xml:space="preserve"> ścian zewnętrznych płytami styropianowymi o grubości 14 cm, </w:t>
      </w:r>
      <w:proofErr w:type="spellStart"/>
      <w:r w:rsidRPr="008D25ED">
        <w:rPr>
          <w:rFonts w:ascii="Times New Roman" w:eastAsia="Times New Roman" w:hAnsi="Times New Roman" w:cs="Times New Roman"/>
          <w:sz w:val="24"/>
          <w:szCs w:val="24"/>
          <w:lang w:eastAsia="pl-PL"/>
        </w:rPr>
        <w:t>docieplenie</w:t>
      </w:r>
      <w:proofErr w:type="spellEnd"/>
      <w:r w:rsidRPr="008D25ED">
        <w:rPr>
          <w:rFonts w:ascii="Times New Roman" w:eastAsia="Times New Roman" w:hAnsi="Times New Roman" w:cs="Times New Roman"/>
          <w:sz w:val="24"/>
          <w:szCs w:val="24"/>
          <w:lang w:eastAsia="pl-PL"/>
        </w:rPr>
        <w:t xml:space="preserve"> poddaszy i stropodachu granulatem z wełny mineralnej o grubości 15 cm, krycie dachu papą termozgrzewalną z </w:t>
      </w:r>
      <w:proofErr w:type="spellStart"/>
      <w:r w:rsidRPr="008D25ED">
        <w:rPr>
          <w:rFonts w:ascii="Times New Roman" w:eastAsia="Times New Roman" w:hAnsi="Times New Roman" w:cs="Times New Roman"/>
          <w:sz w:val="24"/>
          <w:szCs w:val="24"/>
          <w:lang w:eastAsia="pl-PL"/>
        </w:rPr>
        <w:t>dociepleniem</w:t>
      </w:r>
      <w:proofErr w:type="spellEnd"/>
      <w:r w:rsidRPr="008D25ED">
        <w:rPr>
          <w:rFonts w:ascii="Times New Roman" w:eastAsia="Times New Roman" w:hAnsi="Times New Roman" w:cs="Times New Roman"/>
          <w:sz w:val="24"/>
          <w:szCs w:val="24"/>
          <w:lang w:eastAsia="pl-PL"/>
        </w:rPr>
        <w:t xml:space="preserve"> płytami ze styropianu laminowanymi papą gr. 16cm, wymianę okien zespolonych na okna z PCV rozwierane i uchylno-rozwierane dwudzielne, Wymiana stolarki drewnianej na drzwi aluminiowe dwuskrzydłowe obsadzone na dyblach stalowych oszklone na budowie szybami zespolonymi dwukomorowymi 3- szybowymi. „Przedmiot zamówienia dofinansowany ze środków Unii Europejskiej w ramach Regionalnego Programu Operacyjnego Województwa Świętokrzyskiego na lata 2014-2020 Europejskiego Funduszu Rozwoju Regionalnego w ramach Osi Priorytetowej 3 Efektywna i zielona energia Działanie 3.3 Poprawa efektywności energetycznej z wykorzystaniem odnawialnych źródeł energii w sektorze publicznym i mieszkaniowym”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 xml:space="preserve">II.5) Główny kod CPV: </w:t>
      </w:r>
      <w:r w:rsidRPr="008D25ED">
        <w:rPr>
          <w:rFonts w:ascii="Times New Roman" w:eastAsia="Times New Roman" w:hAnsi="Times New Roman" w:cs="Times New Roman"/>
          <w:sz w:val="24"/>
          <w:szCs w:val="24"/>
          <w:lang w:eastAsia="pl-PL"/>
        </w:rPr>
        <w:t xml:space="preserve">45000000-7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Dodatkowe kody CPV:</w:t>
      </w:r>
      <w:r w:rsidRPr="008D25E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8D25ED" w:rsidRPr="008D25ED" w:rsidTr="008D25ED">
        <w:tc>
          <w:tcPr>
            <w:tcW w:w="0" w:type="auto"/>
            <w:tcBorders>
              <w:top w:val="single" w:sz="6" w:space="0" w:color="000000"/>
              <w:left w:val="single" w:sz="6" w:space="0" w:color="000000"/>
              <w:bottom w:val="single" w:sz="6" w:space="0" w:color="000000"/>
              <w:right w:val="single" w:sz="6" w:space="0" w:color="000000"/>
            </w:tcBorders>
            <w:vAlign w:val="center"/>
            <w:hideMark/>
          </w:tcPr>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Kod CPV</w:t>
            </w:r>
          </w:p>
        </w:tc>
      </w:tr>
      <w:tr w:rsidR="008D25ED" w:rsidRPr="008D25ED" w:rsidTr="008D25ED">
        <w:tc>
          <w:tcPr>
            <w:tcW w:w="0" w:type="auto"/>
            <w:tcBorders>
              <w:top w:val="single" w:sz="6" w:space="0" w:color="000000"/>
              <w:left w:val="single" w:sz="6" w:space="0" w:color="000000"/>
              <w:bottom w:val="single" w:sz="6" w:space="0" w:color="000000"/>
              <w:right w:val="single" w:sz="6" w:space="0" w:color="000000"/>
            </w:tcBorders>
            <w:vAlign w:val="center"/>
            <w:hideMark/>
          </w:tcPr>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45110000-1</w:t>
            </w:r>
          </w:p>
        </w:tc>
      </w:tr>
      <w:tr w:rsidR="008D25ED" w:rsidRPr="008D25ED" w:rsidTr="008D25ED">
        <w:tc>
          <w:tcPr>
            <w:tcW w:w="0" w:type="auto"/>
            <w:tcBorders>
              <w:top w:val="single" w:sz="6" w:space="0" w:color="000000"/>
              <w:left w:val="single" w:sz="6" w:space="0" w:color="000000"/>
              <w:bottom w:val="single" w:sz="6" w:space="0" w:color="000000"/>
              <w:right w:val="single" w:sz="6" w:space="0" w:color="000000"/>
            </w:tcBorders>
            <w:vAlign w:val="center"/>
            <w:hideMark/>
          </w:tcPr>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45310000-3</w:t>
            </w:r>
          </w:p>
        </w:tc>
      </w:tr>
      <w:tr w:rsidR="008D25ED" w:rsidRPr="008D25ED" w:rsidTr="008D25ED">
        <w:tc>
          <w:tcPr>
            <w:tcW w:w="0" w:type="auto"/>
            <w:tcBorders>
              <w:top w:val="single" w:sz="6" w:space="0" w:color="000000"/>
              <w:left w:val="single" w:sz="6" w:space="0" w:color="000000"/>
              <w:bottom w:val="single" w:sz="6" w:space="0" w:color="000000"/>
              <w:right w:val="single" w:sz="6" w:space="0" w:color="000000"/>
            </w:tcBorders>
            <w:vAlign w:val="center"/>
            <w:hideMark/>
          </w:tcPr>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45320000-6</w:t>
            </w:r>
          </w:p>
        </w:tc>
      </w:tr>
      <w:tr w:rsidR="008D25ED" w:rsidRPr="008D25ED" w:rsidTr="008D25ED">
        <w:tc>
          <w:tcPr>
            <w:tcW w:w="0" w:type="auto"/>
            <w:tcBorders>
              <w:top w:val="single" w:sz="6" w:space="0" w:color="000000"/>
              <w:left w:val="single" w:sz="6" w:space="0" w:color="000000"/>
              <w:bottom w:val="single" w:sz="6" w:space="0" w:color="000000"/>
              <w:right w:val="single" w:sz="6" w:space="0" w:color="000000"/>
            </w:tcBorders>
            <w:vAlign w:val="center"/>
            <w:hideMark/>
          </w:tcPr>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45330000-9</w:t>
            </w:r>
          </w:p>
        </w:tc>
      </w:tr>
      <w:tr w:rsidR="008D25ED" w:rsidRPr="008D25ED" w:rsidTr="008D25ED">
        <w:tc>
          <w:tcPr>
            <w:tcW w:w="0" w:type="auto"/>
            <w:tcBorders>
              <w:top w:val="single" w:sz="6" w:space="0" w:color="000000"/>
              <w:left w:val="single" w:sz="6" w:space="0" w:color="000000"/>
              <w:bottom w:val="single" w:sz="6" w:space="0" w:color="000000"/>
              <w:right w:val="single" w:sz="6" w:space="0" w:color="000000"/>
            </w:tcBorders>
            <w:vAlign w:val="center"/>
            <w:hideMark/>
          </w:tcPr>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45400000-1</w:t>
            </w:r>
          </w:p>
        </w:tc>
      </w:tr>
    </w:tbl>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 xml:space="preserve">II.6) Całkowita wartość zamówienia </w:t>
      </w:r>
      <w:r w:rsidRPr="008D25ED">
        <w:rPr>
          <w:rFonts w:ascii="Times New Roman" w:eastAsia="Times New Roman" w:hAnsi="Times New Roman" w:cs="Times New Roman"/>
          <w:i/>
          <w:iCs/>
          <w:sz w:val="24"/>
          <w:szCs w:val="24"/>
          <w:lang w:eastAsia="pl-PL"/>
        </w:rPr>
        <w:t>(jeżeli zamawiający podaje informacje o wartości zamówienia)</w:t>
      </w:r>
      <w:r w:rsidRPr="008D25ED">
        <w:rPr>
          <w:rFonts w:ascii="Times New Roman" w:eastAsia="Times New Roman" w:hAnsi="Times New Roman" w:cs="Times New Roman"/>
          <w:sz w:val="24"/>
          <w:szCs w:val="24"/>
          <w:lang w:eastAsia="pl-PL"/>
        </w:rPr>
        <w:t xml:space="preserve">: </w:t>
      </w:r>
      <w:r w:rsidRPr="008D25ED">
        <w:rPr>
          <w:rFonts w:ascii="Times New Roman" w:eastAsia="Times New Roman" w:hAnsi="Times New Roman" w:cs="Times New Roman"/>
          <w:sz w:val="24"/>
          <w:szCs w:val="24"/>
          <w:lang w:eastAsia="pl-PL"/>
        </w:rPr>
        <w:br/>
        <w:t xml:space="preserve">Wartość bez VAT: </w:t>
      </w:r>
      <w:r w:rsidRPr="008D25ED">
        <w:rPr>
          <w:rFonts w:ascii="Times New Roman" w:eastAsia="Times New Roman" w:hAnsi="Times New Roman" w:cs="Times New Roman"/>
          <w:sz w:val="24"/>
          <w:szCs w:val="24"/>
          <w:lang w:eastAsia="pl-PL"/>
        </w:rPr>
        <w:br/>
        <w:t xml:space="preserve">Waluta: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D25ED">
        <w:rPr>
          <w:rFonts w:ascii="Times New Roman" w:eastAsia="Times New Roman" w:hAnsi="Times New Roman" w:cs="Times New Roman"/>
          <w:sz w:val="24"/>
          <w:szCs w:val="24"/>
          <w:lang w:eastAsia="pl-PL"/>
        </w:rPr>
        <w:t xml:space="preserve">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lastRenderedPageBreak/>
        <w:br/>
      </w:r>
      <w:r w:rsidRPr="008D25E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D25ED">
        <w:rPr>
          <w:rFonts w:ascii="Times New Roman" w:eastAsia="Times New Roman" w:hAnsi="Times New Roman" w:cs="Times New Roman"/>
          <w:b/>
          <w:bCs/>
          <w:sz w:val="24"/>
          <w:szCs w:val="24"/>
          <w:lang w:eastAsia="pl-PL"/>
        </w:rPr>
        <w:t>Pzp</w:t>
      </w:r>
      <w:proofErr w:type="spellEnd"/>
      <w:r w:rsidRPr="008D25ED">
        <w:rPr>
          <w:rFonts w:ascii="Times New Roman" w:eastAsia="Times New Roman" w:hAnsi="Times New Roman" w:cs="Times New Roman"/>
          <w:b/>
          <w:bCs/>
          <w:sz w:val="24"/>
          <w:szCs w:val="24"/>
          <w:lang w:eastAsia="pl-PL"/>
        </w:rPr>
        <w:t xml:space="preserve">: </w:t>
      </w:r>
      <w:r w:rsidRPr="008D25ED">
        <w:rPr>
          <w:rFonts w:ascii="Times New Roman" w:eastAsia="Times New Roman" w:hAnsi="Times New Roman" w:cs="Times New Roman"/>
          <w:sz w:val="24"/>
          <w:szCs w:val="24"/>
          <w:lang w:eastAsia="pl-PL"/>
        </w:rPr>
        <w:t xml:space="preserve">Tak </w:t>
      </w:r>
      <w:r w:rsidRPr="008D25E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D25ED">
        <w:rPr>
          <w:rFonts w:ascii="Times New Roman" w:eastAsia="Times New Roman" w:hAnsi="Times New Roman" w:cs="Times New Roman"/>
          <w:sz w:val="24"/>
          <w:szCs w:val="24"/>
          <w:lang w:eastAsia="pl-PL"/>
        </w:rPr>
        <w:t>Pzp</w:t>
      </w:r>
      <w:proofErr w:type="spellEnd"/>
      <w:r w:rsidRPr="008D25ED">
        <w:rPr>
          <w:rFonts w:ascii="Times New Roman" w:eastAsia="Times New Roman" w:hAnsi="Times New Roman" w:cs="Times New Roman"/>
          <w:sz w:val="24"/>
          <w:szCs w:val="24"/>
          <w:lang w:eastAsia="pl-PL"/>
        </w:rPr>
        <w:t xml:space="preserve">: 6.1. Zamawiający przewiduje możliwość udzielenia zamówień, o których mowa w art. 67 ust. 1 pkt 6 PZP, w okresie 3 lat od dnia udzielenia zamówienia podstawowego. Zamówienia te polegać będą na powtórzeniu robót podobnych do robót stanowiących przedmiot niniejszego zamówienia.. 6.2. Zamówienia, o których mowa w pkt 6.1. będą polegały na powtórzeniu robót zgodnych z zakresem robót stanowiącymi przedmiot niniejszego zamówienia. Zakresem robót stanowiących przedmiot zamówień, o których mowa w pkt 6.1. będą prace dotyczące: remont instalacji </w:t>
      </w:r>
      <w:proofErr w:type="spellStart"/>
      <w:r w:rsidRPr="008D25ED">
        <w:rPr>
          <w:rFonts w:ascii="Times New Roman" w:eastAsia="Times New Roman" w:hAnsi="Times New Roman" w:cs="Times New Roman"/>
          <w:sz w:val="24"/>
          <w:szCs w:val="24"/>
          <w:lang w:eastAsia="pl-PL"/>
        </w:rPr>
        <w:t>c.o</w:t>
      </w:r>
      <w:proofErr w:type="spellEnd"/>
      <w:r w:rsidRPr="008D25ED">
        <w:rPr>
          <w:rFonts w:ascii="Times New Roman" w:eastAsia="Times New Roman" w:hAnsi="Times New Roman" w:cs="Times New Roman"/>
          <w:sz w:val="24"/>
          <w:szCs w:val="24"/>
          <w:lang w:eastAsia="pl-PL"/>
        </w:rPr>
        <w:t xml:space="preserve">. (montaż grzejników stalowych panelowych, </w:t>
      </w:r>
      <w:proofErr w:type="spellStart"/>
      <w:r w:rsidRPr="008D25ED">
        <w:rPr>
          <w:rFonts w:ascii="Times New Roman" w:eastAsia="Times New Roman" w:hAnsi="Times New Roman" w:cs="Times New Roman"/>
          <w:sz w:val="24"/>
          <w:szCs w:val="24"/>
          <w:lang w:eastAsia="pl-PL"/>
        </w:rPr>
        <w:t>montaż̇</w:t>
      </w:r>
      <w:proofErr w:type="spellEnd"/>
      <w:r w:rsidRPr="008D25ED">
        <w:rPr>
          <w:rFonts w:ascii="Times New Roman" w:eastAsia="Times New Roman" w:hAnsi="Times New Roman" w:cs="Times New Roman"/>
          <w:sz w:val="24"/>
          <w:szCs w:val="24"/>
          <w:lang w:eastAsia="pl-PL"/>
        </w:rPr>
        <w:t xml:space="preserve"> zaworów grzejnikowych termostatycznych o podwójnej regulacji prostych lub kątowych z głowicami termostatycznymi) wraz wymianą źródła ciepła na gruntową pompę ciepła z kolektorami pionowymi, </w:t>
      </w:r>
      <w:proofErr w:type="spellStart"/>
      <w:r w:rsidRPr="008D25ED">
        <w:rPr>
          <w:rFonts w:ascii="Times New Roman" w:eastAsia="Times New Roman" w:hAnsi="Times New Roman" w:cs="Times New Roman"/>
          <w:sz w:val="24"/>
          <w:szCs w:val="24"/>
          <w:lang w:eastAsia="pl-PL"/>
        </w:rPr>
        <w:t>docieplenie</w:t>
      </w:r>
      <w:proofErr w:type="spellEnd"/>
      <w:r w:rsidRPr="008D25ED">
        <w:rPr>
          <w:rFonts w:ascii="Times New Roman" w:eastAsia="Times New Roman" w:hAnsi="Times New Roman" w:cs="Times New Roman"/>
          <w:sz w:val="24"/>
          <w:szCs w:val="24"/>
          <w:lang w:eastAsia="pl-PL"/>
        </w:rPr>
        <w:t xml:space="preserve"> ścian zewnętrznych płytami styropianowymi, </w:t>
      </w:r>
      <w:proofErr w:type="spellStart"/>
      <w:r w:rsidRPr="008D25ED">
        <w:rPr>
          <w:rFonts w:ascii="Times New Roman" w:eastAsia="Times New Roman" w:hAnsi="Times New Roman" w:cs="Times New Roman"/>
          <w:sz w:val="24"/>
          <w:szCs w:val="24"/>
          <w:lang w:eastAsia="pl-PL"/>
        </w:rPr>
        <w:t>docieplenie</w:t>
      </w:r>
      <w:proofErr w:type="spellEnd"/>
      <w:r w:rsidRPr="008D25ED">
        <w:rPr>
          <w:rFonts w:ascii="Times New Roman" w:eastAsia="Times New Roman" w:hAnsi="Times New Roman" w:cs="Times New Roman"/>
          <w:sz w:val="24"/>
          <w:szCs w:val="24"/>
          <w:lang w:eastAsia="pl-PL"/>
        </w:rPr>
        <w:t xml:space="preserve"> poddaszy i stropodachu granulatem z wełny mineralnej, krycie dachu papą termozgrzewalną z </w:t>
      </w:r>
      <w:proofErr w:type="spellStart"/>
      <w:r w:rsidRPr="008D25ED">
        <w:rPr>
          <w:rFonts w:ascii="Times New Roman" w:eastAsia="Times New Roman" w:hAnsi="Times New Roman" w:cs="Times New Roman"/>
          <w:sz w:val="24"/>
          <w:szCs w:val="24"/>
          <w:lang w:eastAsia="pl-PL"/>
        </w:rPr>
        <w:t>dociepleniem</w:t>
      </w:r>
      <w:proofErr w:type="spellEnd"/>
      <w:r w:rsidRPr="008D25ED">
        <w:rPr>
          <w:rFonts w:ascii="Times New Roman" w:eastAsia="Times New Roman" w:hAnsi="Times New Roman" w:cs="Times New Roman"/>
          <w:sz w:val="24"/>
          <w:szCs w:val="24"/>
          <w:lang w:eastAsia="pl-PL"/>
        </w:rPr>
        <w:t xml:space="preserve"> płytami ze styropianu laminowanymi papą, wymianę okien zespolonych na okna z PCV rozwierane i uchylno-rozwierane dwudzielne, Wymiana stolarki drewnianej na drzwi aluminiowe dwuskrzydłowe obsadzone na dyblach stalowych oszklone na budowie szybami zespolonymi dwukomorowymi 3- szybowymi. Zadanie szczegółowo zakłada roboty budowlane związane z remontem: sali gimnastycznej - demontaż istniejącej posadzki, wykonanie izolacji przeciwwilgociowych , ułożenie wykładziny </w:t>
      </w:r>
      <w:proofErr w:type="spellStart"/>
      <w:r w:rsidRPr="008D25ED">
        <w:rPr>
          <w:rFonts w:ascii="Times New Roman" w:eastAsia="Times New Roman" w:hAnsi="Times New Roman" w:cs="Times New Roman"/>
          <w:sz w:val="24"/>
          <w:szCs w:val="24"/>
          <w:lang w:eastAsia="pl-PL"/>
        </w:rPr>
        <w:t>pcv</w:t>
      </w:r>
      <w:proofErr w:type="spellEnd"/>
      <w:r w:rsidRPr="008D25ED">
        <w:rPr>
          <w:rFonts w:ascii="Times New Roman" w:eastAsia="Times New Roman" w:hAnsi="Times New Roman" w:cs="Times New Roman"/>
          <w:sz w:val="24"/>
          <w:szCs w:val="24"/>
          <w:lang w:eastAsia="pl-PL"/>
        </w:rPr>
        <w:t xml:space="preserve">, malowanie ścian i sufitów. Szczegółowy opis technologii wykonywania tych robót określa dokumentacja projektowa, a w przypadku wykonania tego zakresu w innej technologii normy krajowe i europejskie odnoszące się do tych robót. Zakres rzeczowy robót stanowiących przedmiot zamówień, o których mowa w pkt 6.1. nie przekroczy wartości 50 % wartości niniejszego zamówienia. 6.3. Zamówienia, o których mowa w pkt 6.1. będą udzielane po przeprowadzeniu odrębnego postępowania o udzielenie zamówienia publicznego w trybie zamówienia z wolnej ręki, a jeżeli wartość szacunkowa będzie mniejsza od kwoty o której mowa w art. 4 pkt. 8 ustawy tylko po przeprowadzenie negocjacji. 6.4. Zamówienia, o których mowa w pkt 6.1. będą udzielane w przypadku wystąpienia potrzeby zwiększenia zakresu rzeczowego robót, zmiana technologii lub wprowadzenia zakresu dodatkowego w przypadku konieczności dokonania zmian w dokumentacji projektowej oraz gdy wystąpi potrzeba wykonania dodatkowego zakresu po dokonanym odbiorze końcowym. 6.5 Zamówienie o którym mowa w pkt.6.1 może obejmować rodzajowo cały lub częściowy zakres robót wskazanych w pkt. 6.2.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D25ED">
        <w:rPr>
          <w:rFonts w:ascii="Times New Roman" w:eastAsia="Times New Roman" w:hAnsi="Times New Roman" w:cs="Times New Roman"/>
          <w:sz w:val="24"/>
          <w:szCs w:val="24"/>
          <w:lang w:eastAsia="pl-PL"/>
        </w:rPr>
        <w:t xml:space="preserve"> </w:t>
      </w:r>
      <w:r w:rsidRPr="008D25ED">
        <w:rPr>
          <w:rFonts w:ascii="Times New Roman" w:eastAsia="Times New Roman" w:hAnsi="Times New Roman" w:cs="Times New Roman"/>
          <w:sz w:val="24"/>
          <w:szCs w:val="24"/>
          <w:lang w:eastAsia="pl-PL"/>
        </w:rPr>
        <w:br/>
        <w:t>miesiącach:   </w:t>
      </w:r>
      <w:r w:rsidRPr="008D25ED">
        <w:rPr>
          <w:rFonts w:ascii="Times New Roman" w:eastAsia="Times New Roman" w:hAnsi="Times New Roman" w:cs="Times New Roman"/>
          <w:i/>
          <w:iCs/>
          <w:sz w:val="24"/>
          <w:szCs w:val="24"/>
          <w:lang w:eastAsia="pl-PL"/>
        </w:rPr>
        <w:t xml:space="preserve"> lub </w:t>
      </w:r>
      <w:r w:rsidRPr="008D25ED">
        <w:rPr>
          <w:rFonts w:ascii="Times New Roman" w:eastAsia="Times New Roman" w:hAnsi="Times New Roman" w:cs="Times New Roman"/>
          <w:b/>
          <w:bCs/>
          <w:sz w:val="24"/>
          <w:szCs w:val="24"/>
          <w:lang w:eastAsia="pl-PL"/>
        </w:rPr>
        <w:t>dniach:</w:t>
      </w:r>
      <w:r w:rsidRPr="008D25ED">
        <w:rPr>
          <w:rFonts w:ascii="Times New Roman" w:eastAsia="Times New Roman" w:hAnsi="Times New Roman" w:cs="Times New Roman"/>
          <w:sz w:val="24"/>
          <w:szCs w:val="24"/>
          <w:lang w:eastAsia="pl-PL"/>
        </w:rPr>
        <w:t xml:space="preserve">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i/>
          <w:iCs/>
          <w:sz w:val="24"/>
          <w:szCs w:val="24"/>
          <w:lang w:eastAsia="pl-PL"/>
        </w:rPr>
        <w:t>lub</w:t>
      </w:r>
      <w:r w:rsidRPr="008D25ED">
        <w:rPr>
          <w:rFonts w:ascii="Times New Roman" w:eastAsia="Times New Roman" w:hAnsi="Times New Roman" w:cs="Times New Roman"/>
          <w:sz w:val="24"/>
          <w:szCs w:val="24"/>
          <w:lang w:eastAsia="pl-PL"/>
        </w:rPr>
        <w:t xml:space="preserve">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 xml:space="preserve">data rozpoczęcia: </w:t>
      </w:r>
      <w:r w:rsidRPr="008D25ED">
        <w:rPr>
          <w:rFonts w:ascii="Times New Roman" w:eastAsia="Times New Roman" w:hAnsi="Times New Roman" w:cs="Times New Roman"/>
          <w:sz w:val="24"/>
          <w:szCs w:val="24"/>
          <w:lang w:eastAsia="pl-PL"/>
        </w:rPr>
        <w:t> </w:t>
      </w:r>
      <w:r w:rsidRPr="008D25ED">
        <w:rPr>
          <w:rFonts w:ascii="Times New Roman" w:eastAsia="Times New Roman" w:hAnsi="Times New Roman" w:cs="Times New Roman"/>
          <w:i/>
          <w:iCs/>
          <w:sz w:val="24"/>
          <w:szCs w:val="24"/>
          <w:lang w:eastAsia="pl-PL"/>
        </w:rPr>
        <w:t xml:space="preserve"> lub </w:t>
      </w:r>
      <w:r w:rsidRPr="008D25ED">
        <w:rPr>
          <w:rFonts w:ascii="Times New Roman" w:eastAsia="Times New Roman" w:hAnsi="Times New Roman" w:cs="Times New Roman"/>
          <w:b/>
          <w:bCs/>
          <w:sz w:val="24"/>
          <w:szCs w:val="24"/>
          <w:lang w:eastAsia="pl-PL"/>
        </w:rPr>
        <w:t xml:space="preserve">zakończenia: </w:t>
      </w:r>
      <w:r w:rsidRPr="008D25ED">
        <w:rPr>
          <w:rFonts w:ascii="Times New Roman" w:eastAsia="Times New Roman" w:hAnsi="Times New Roman" w:cs="Times New Roman"/>
          <w:sz w:val="24"/>
          <w:szCs w:val="24"/>
          <w:lang w:eastAsia="pl-PL"/>
        </w:rPr>
        <w:t xml:space="preserve">2018-09-15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 xml:space="preserve">II.9) Informacje dodatkowe: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b/>
          <w:bCs/>
          <w:sz w:val="24"/>
          <w:szCs w:val="24"/>
          <w:lang w:eastAsia="pl-PL"/>
        </w:rPr>
        <w:t xml:space="preserve">III.1) WARUNKI UDZIAŁU W POSTĘPOWANIU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D25ED">
        <w:rPr>
          <w:rFonts w:ascii="Times New Roman" w:eastAsia="Times New Roman" w:hAnsi="Times New Roman" w:cs="Times New Roman"/>
          <w:sz w:val="24"/>
          <w:szCs w:val="24"/>
          <w:lang w:eastAsia="pl-PL"/>
        </w:rPr>
        <w:t xml:space="preserve"> </w:t>
      </w:r>
      <w:r w:rsidRPr="008D25ED">
        <w:rPr>
          <w:rFonts w:ascii="Times New Roman" w:eastAsia="Times New Roman" w:hAnsi="Times New Roman" w:cs="Times New Roman"/>
          <w:sz w:val="24"/>
          <w:szCs w:val="24"/>
          <w:lang w:eastAsia="pl-PL"/>
        </w:rPr>
        <w:br/>
        <w:t xml:space="preserve">Określenie warunków: Zamawiający w tym zakresie nie stawia żadnych wymagań </w:t>
      </w:r>
      <w:r w:rsidRPr="008D25ED">
        <w:rPr>
          <w:rFonts w:ascii="Times New Roman" w:eastAsia="Times New Roman" w:hAnsi="Times New Roman" w:cs="Times New Roman"/>
          <w:sz w:val="24"/>
          <w:szCs w:val="24"/>
          <w:lang w:eastAsia="pl-PL"/>
        </w:rPr>
        <w:lastRenderedPageBreak/>
        <w:t xml:space="preserve">wystarczającym jest złożone wraz z ofertą oświadczenie zgodnie z założeniami w pkt. 9.3. SIWZ. </w:t>
      </w:r>
      <w:r w:rsidRPr="008D25ED">
        <w:rPr>
          <w:rFonts w:ascii="Times New Roman" w:eastAsia="Times New Roman" w:hAnsi="Times New Roman" w:cs="Times New Roman"/>
          <w:sz w:val="24"/>
          <w:szCs w:val="24"/>
          <w:lang w:eastAsia="pl-PL"/>
        </w:rPr>
        <w:br/>
        <w:t xml:space="preserve">Informacje dodatkowe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 xml:space="preserve">III.1.2) Sytuacja finansowa lub ekonomiczna </w:t>
      </w:r>
      <w:r w:rsidRPr="008D25ED">
        <w:rPr>
          <w:rFonts w:ascii="Times New Roman" w:eastAsia="Times New Roman" w:hAnsi="Times New Roman" w:cs="Times New Roman"/>
          <w:sz w:val="24"/>
          <w:szCs w:val="24"/>
          <w:lang w:eastAsia="pl-PL"/>
        </w:rPr>
        <w:br/>
        <w:t xml:space="preserve">Określenie warunków: Na potwierdzenie należy złożyć: a) informacji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dla Zadania nr 1 – 1 000 000,00 PLN, dla Zadania nr 2 – 500 000,00 PLN, dla Zadania nr 3 – 200 000,00 PLN środków lub zdolność kredytową w tej samej wysokości. b) 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dla Zadania nr 1 – 2 000 000,00 PLN, dla Zadania nr 2 – 700 000,00 PLN, dla Zadania nr 3 – 250 000,00 PLN W przypadku składania oferty na więcej niż jedno zadanie wartości te podlegają sumowaniu. </w:t>
      </w:r>
      <w:r w:rsidRPr="008D25ED">
        <w:rPr>
          <w:rFonts w:ascii="Times New Roman" w:eastAsia="Times New Roman" w:hAnsi="Times New Roman" w:cs="Times New Roman"/>
          <w:sz w:val="24"/>
          <w:szCs w:val="24"/>
          <w:lang w:eastAsia="pl-PL"/>
        </w:rPr>
        <w:br/>
        <w:t xml:space="preserve">Informacje dodatkowe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 xml:space="preserve">III.1.3) Zdolność techniczna lub zawodowa </w:t>
      </w:r>
      <w:r w:rsidRPr="008D25ED">
        <w:rPr>
          <w:rFonts w:ascii="Times New Roman" w:eastAsia="Times New Roman" w:hAnsi="Times New Roman" w:cs="Times New Roman"/>
          <w:sz w:val="24"/>
          <w:szCs w:val="24"/>
          <w:lang w:eastAsia="pl-PL"/>
        </w:rPr>
        <w:br/>
        <w:t xml:space="preserve">Określenie warunków: a) wykonanych robót Na potwierdzenie niniejszego warunku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Dla zadania 1: Jedną robotę budowlaną związaną z termomodernizacją lub budową lub rozbudową lub remontem budynku użyteczności publicznej lub budynków użyteczności publicznej*. Wymagana wartość wykonanych robót wynosiła minimum 2 000 000,00 zł brutto. Dla zadania 2: Jedną robotę budowlaną związaną z termomodernizacją lub budową lub rozbudową lub remontem budynku użyteczności publicznej lub budynków użyteczności publicznej*. Wymagana wartość wykonanych robót wynosiła minimum 600 000,00 zł brutto. Dla zadania 3: Jedną robotę budowlaną związaną z termomodernizacją lub budową lub rozbudową lub remontem budynku użyteczności publicznej lub budynków użyteczności publicznej*. Wymagana wartość wykonanych robót wynosiła minimum 200 000,00 zł brutto. Wykonawca tym samym doświadczeniem może się wykazać do więcej niż jednego zadania, pod warunkiem, że jego wartość odpowiada sumarycznym wartościom warunków postawionych przez Zamawiającego dla poszczególnych zadań. Np. dla zadania 1 i 2 wartość ta wynosi 2 600 000,00 zł brutto. Do każdej pozycji wykazu należy załączyć dowody określające, czy roboty te zostały wykonane w sposób należyty, w szczególności informacji o tym czy roboty zostały wykonane zgodnie z przepisami prawa budowlanego i prawidłowo ukończone. * budynku użyteczności publicznej - należy przez to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w:t>
      </w:r>
      <w:r w:rsidRPr="008D25ED">
        <w:rPr>
          <w:rFonts w:ascii="Times New Roman" w:eastAsia="Times New Roman" w:hAnsi="Times New Roman" w:cs="Times New Roman"/>
          <w:sz w:val="24"/>
          <w:szCs w:val="24"/>
          <w:lang w:eastAsia="pl-PL"/>
        </w:rPr>
        <w:lastRenderedPageBreak/>
        <w:t xml:space="preserve">śródlądowym, oraz inny budynek przeznaczony do wykonywania podobnych funkcji; za budynek użyteczności publicznej uznaje się także budynek biurowy lub socjalny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Dla Zadania nr 1 • Kierownikiem budowy posiadającym uprawnienia budowlane do kierowania robotami w specjalności konstrukcyjno – budowlanej bez ograniczeń posiadający co najmniej 5 lat doświadczenia w pełnieniu funkcji kierownika budowy w tym przy realizacji przedsięwzięcia termomodernizacyjnego, co najmniej 1-go budynku użyteczności publicznej*, Dla Zadania nr 2 • Kierownikiem budowy posiadającym uprawnienia budowlane do kierowania robotami w specjalności konstrukcyjno – budowlanej bez ograniczeń posiadający co najmniej 5 lat doświadczenia w pełnieniu funkcji kierownika budowy w tym przy realizacji przedsięwzięcia termomodernizacyjnego, co najmniej 1-go budynku użyteczności publicznej*, Dla Zadania nr 3 • Kierownikiem budowy posiadającym uprawnienia budowlane do kierowania robotami w specjalności konstrukcyjno – budowlanej bez ograniczeń posiadający co najmniej 5 lat doświadczenia w pełnieniu funkcji kierownika budowy w tym przy realizacji przedsięwzięcia termomodernizacyjnego, co najmniej 1-go budynku użyteczności publicznej*, W przypadku składania oferty na więcej niż jedno zadanie Wykonawca może wykazać się tym samym kierownikiem robót do wszystkich zadań. Do wykazu osób w stosunku do 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22 grudnia 2015 r. o zasadach uznawania kwalifikacji zawodowych nabytych w państwach członkowskich Unii Europejskiej (Dz. U. z dnia 15 stycznia 2016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w:t>
      </w:r>
      <w:r w:rsidRPr="008D25E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D25ED">
        <w:rPr>
          <w:rFonts w:ascii="Times New Roman" w:eastAsia="Times New Roman" w:hAnsi="Times New Roman" w:cs="Times New Roman"/>
          <w:sz w:val="24"/>
          <w:szCs w:val="24"/>
          <w:lang w:eastAsia="pl-PL"/>
        </w:rPr>
        <w:br/>
        <w:t xml:space="preserve">Informacje dodatkowe: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b/>
          <w:bCs/>
          <w:sz w:val="24"/>
          <w:szCs w:val="24"/>
          <w:lang w:eastAsia="pl-PL"/>
        </w:rPr>
        <w:t xml:space="preserve">III.2) PODSTAWY WYKLUCZENIA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D25ED">
        <w:rPr>
          <w:rFonts w:ascii="Times New Roman" w:eastAsia="Times New Roman" w:hAnsi="Times New Roman" w:cs="Times New Roman"/>
          <w:b/>
          <w:bCs/>
          <w:sz w:val="24"/>
          <w:szCs w:val="24"/>
          <w:lang w:eastAsia="pl-PL"/>
        </w:rPr>
        <w:t>Pzp</w:t>
      </w:r>
      <w:proofErr w:type="spellEnd"/>
      <w:r w:rsidRPr="008D25ED">
        <w:rPr>
          <w:rFonts w:ascii="Times New Roman" w:eastAsia="Times New Roman" w:hAnsi="Times New Roman" w:cs="Times New Roman"/>
          <w:sz w:val="24"/>
          <w:szCs w:val="24"/>
          <w:lang w:eastAsia="pl-PL"/>
        </w:rPr>
        <w:t xml:space="preserve">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D25ED">
        <w:rPr>
          <w:rFonts w:ascii="Times New Roman" w:eastAsia="Times New Roman" w:hAnsi="Times New Roman" w:cs="Times New Roman"/>
          <w:b/>
          <w:bCs/>
          <w:sz w:val="24"/>
          <w:szCs w:val="24"/>
          <w:lang w:eastAsia="pl-PL"/>
        </w:rPr>
        <w:t>Pzp</w:t>
      </w:r>
      <w:proofErr w:type="spellEnd"/>
      <w:r w:rsidRPr="008D25E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D25ED">
        <w:rPr>
          <w:rFonts w:ascii="Times New Roman" w:eastAsia="Times New Roman" w:hAnsi="Times New Roman" w:cs="Times New Roman"/>
          <w:sz w:val="24"/>
          <w:szCs w:val="24"/>
          <w:lang w:eastAsia="pl-PL"/>
        </w:rPr>
        <w:t>Pzp</w:t>
      </w:r>
      <w:proofErr w:type="spellEnd"/>
      <w:r w:rsidRPr="008D25ED">
        <w:rPr>
          <w:rFonts w:ascii="Times New Roman" w:eastAsia="Times New Roman" w:hAnsi="Times New Roman" w:cs="Times New Roman"/>
          <w:sz w:val="24"/>
          <w:szCs w:val="24"/>
          <w:lang w:eastAsia="pl-PL"/>
        </w:rPr>
        <w:t xml:space="preserve">)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lastRenderedPageBreak/>
        <w:br/>
        <w:t xml:space="preserve">Tak (podstawa wykluczenia określona w art. 24 ust. 5 pkt 8 ustawy </w:t>
      </w:r>
      <w:proofErr w:type="spellStart"/>
      <w:r w:rsidRPr="008D25ED">
        <w:rPr>
          <w:rFonts w:ascii="Times New Roman" w:eastAsia="Times New Roman" w:hAnsi="Times New Roman" w:cs="Times New Roman"/>
          <w:sz w:val="24"/>
          <w:szCs w:val="24"/>
          <w:lang w:eastAsia="pl-PL"/>
        </w:rPr>
        <w:t>Pzp</w:t>
      </w:r>
      <w:proofErr w:type="spellEnd"/>
      <w:r w:rsidRPr="008D25ED">
        <w:rPr>
          <w:rFonts w:ascii="Times New Roman" w:eastAsia="Times New Roman" w:hAnsi="Times New Roman" w:cs="Times New Roman"/>
          <w:sz w:val="24"/>
          <w:szCs w:val="24"/>
          <w:lang w:eastAsia="pl-PL"/>
        </w:rPr>
        <w:t xml:space="preserve">)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D25ED">
        <w:rPr>
          <w:rFonts w:ascii="Times New Roman" w:eastAsia="Times New Roman" w:hAnsi="Times New Roman" w:cs="Times New Roman"/>
          <w:sz w:val="24"/>
          <w:szCs w:val="24"/>
          <w:lang w:eastAsia="pl-PL"/>
        </w:rPr>
        <w:br/>
        <w:t xml:space="preserve">Tak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 xml:space="preserve">Oświadczenie o spełnianiu kryteriów selekcji </w:t>
      </w:r>
      <w:r w:rsidRPr="008D25ED">
        <w:rPr>
          <w:rFonts w:ascii="Times New Roman" w:eastAsia="Times New Roman" w:hAnsi="Times New Roman" w:cs="Times New Roman"/>
          <w:sz w:val="24"/>
          <w:szCs w:val="24"/>
          <w:lang w:eastAsia="pl-PL"/>
        </w:rPr>
        <w:br/>
        <w:t xml:space="preserve">Nie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 xml:space="preserve">1. Wykonawca, który polega na zasobach innych podmiotów składa dokumenty o braku podstaw do wykluczenia w odniesieniu do tych podmiotów. (dokumenty te zostały określone w pkt. 9.4.4 ) 2. odpisu z właściwego rejestru lub z centralnej ewidencji i informacji o działalności gospodarczej, zgodnie z opisem w pkt. 9.4.4 SIWZ. 3. zaświadczenia właściwego urzędu skarbowego zgodnie z opisem w pkt. 9.4.4. SIWZ. 4. zaświadczenia Zakładu Ubezpieczeń Społecznych lub Kasy Rolniczego Ubezpieczenia Społecznego zgodnie z opisem w pkt. 9.4.4. SIWZ. 5. oświadczenie o niezaleganiu z opłacaniem podatków i opłat lokalnych, o których mowa w ustawie z dnia 12 stycznia 1991 r. o podatkach i opłatach lokalnych (Dz. U. z 2017 r. poz. 1785). 6. Jeżeli wykonawca ma siedzibę lub miejsce zamieszkania poza terytorium Rzeczypospolitej Polskiej zamiast dokumentów, o których mowa powyżej w pkt. 9.4.4, składa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b/>
          <w:bCs/>
          <w:sz w:val="24"/>
          <w:szCs w:val="24"/>
          <w:lang w:eastAsia="pl-PL"/>
        </w:rPr>
        <w:t>III.5.1) W ZAKRESIE SPEŁNIANIA WARUNKÓW UDZIAŁU W POSTĘPOWANIU:</w:t>
      </w:r>
      <w:r w:rsidRPr="008D25ED">
        <w:rPr>
          <w:rFonts w:ascii="Times New Roman" w:eastAsia="Times New Roman" w:hAnsi="Times New Roman" w:cs="Times New Roman"/>
          <w:sz w:val="24"/>
          <w:szCs w:val="24"/>
          <w:lang w:eastAsia="pl-PL"/>
        </w:rPr>
        <w:t xml:space="preserve"> </w:t>
      </w:r>
      <w:r w:rsidRPr="008D25ED">
        <w:rPr>
          <w:rFonts w:ascii="Times New Roman" w:eastAsia="Times New Roman" w:hAnsi="Times New Roman" w:cs="Times New Roman"/>
          <w:sz w:val="24"/>
          <w:szCs w:val="24"/>
          <w:lang w:eastAsia="pl-PL"/>
        </w:rPr>
        <w:br/>
        <w:t xml:space="preserve">1. Wykaz wykonanych robót potwierdzający opisany warunek wraz z dowodami potwierdzającymi należyte wykonanie tych robót 9.4.2 a) - załącznik nr 8 SIWZ 2. Wykazu osób, które będą uczestniczyć w wykonywaniu zamówienia zgodnie z opisanym warunkiem 9.4.2 b) - załącznik nr 6 SIWZ 3. Informacji banku lub spółdzielczej kasy oszczędnościowo-kredytowej zgodnie z opisanym warunkiem 9.4.3 SIWZ. 4. Potwierdzenie, że wykonawca jest ubezpieczony od odpowiedzialności cywilnej zgodnie z opisanym warunkiem 9.4.3 SIWZ.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III.5.2) W ZAKRESIE KRYTERIÓW SELEKCJI:</w:t>
      </w:r>
      <w:r w:rsidRPr="008D25ED">
        <w:rPr>
          <w:rFonts w:ascii="Times New Roman" w:eastAsia="Times New Roman" w:hAnsi="Times New Roman" w:cs="Times New Roman"/>
          <w:sz w:val="24"/>
          <w:szCs w:val="24"/>
          <w:lang w:eastAsia="pl-PL"/>
        </w:rPr>
        <w:t xml:space="preserve"> </w:t>
      </w:r>
      <w:r w:rsidRPr="008D25ED">
        <w:rPr>
          <w:rFonts w:ascii="Times New Roman" w:eastAsia="Times New Roman" w:hAnsi="Times New Roman" w:cs="Times New Roman"/>
          <w:sz w:val="24"/>
          <w:szCs w:val="24"/>
          <w:lang w:eastAsia="pl-PL"/>
        </w:rPr>
        <w:br/>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b/>
          <w:bCs/>
          <w:sz w:val="24"/>
          <w:szCs w:val="24"/>
          <w:lang w:eastAsia="pl-PL"/>
        </w:rPr>
        <w:t xml:space="preserve">III.7) INNE DOKUMENTY NIE WYMIENIONE W pkt III.3) - III.6)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lastRenderedPageBreak/>
        <w:t xml:space="preserve">1. 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2. Oświadczenie o podwykonawcach (załącznik nr 1a SIWZ). 3. Wykaz osób do punktacji (załącznik nr 1b SIWZ).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u w:val="single"/>
          <w:lang w:eastAsia="pl-PL"/>
        </w:rPr>
        <w:t xml:space="preserve">SEKCJA IV: PROCEDURA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b/>
          <w:bCs/>
          <w:sz w:val="24"/>
          <w:szCs w:val="24"/>
          <w:lang w:eastAsia="pl-PL"/>
        </w:rPr>
        <w:t xml:space="preserve">IV.1) OPIS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 xml:space="preserve">IV.1.1) Tryb udzielenia zamówienia: </w:t>
      </w:r>
      <w:r w:rsidRPr="008D25ED">
        <w:rPr>
          <w:rFonts w:ascii="Times New Roman" w:eastAsia="Times New Roman" w:hAnsi="Times New Roman" w:cs="Times New Roman"/>
          <w:sz w:val="24"/>
          <w:szCs w:val="24"/>
          <w:lang w:eastAsia="pl-PL"/>
        </w:rPr>
        <w:t xml:space="preserve">Przetarg nieograniczony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IV.1.2) Zamawiający żąda wniesienia wadium:</w:t>
      </w:r>
      <w:r w:rsidRPr="008D25ED">
        <w:rPr>
          <w:rFonts w:ascii="Times New Roman" w:eastAsia="Times New Roman" w:hAnsi="Times New Roman" w:cs="Times New Roman"/>
          <w:sz w:val="24"/>
          <w:szCs w:val="24"/>
          <w:lang w:eastAsia="pl-PL"/>
        </w:rPr>
        <w:t xml:space="preserve">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 xml:space="preserve">Tak </w:t>
      </w:r>
      <w:r w:rsidRPr="008D25ED">
        <w:rPr>
          <w:rFonts w:ascii="Times New Roman" w:eastAsia="Times New Roman" w:hAnsi="Times New Roman" w:cs="Times New Roman"/>
          <w:sz w:val="24"/>
          <w:szCs w:val="24"/>
          <w:lang w:eastAsia="pl-PL"/>
        </w:rPr>
        <w:br/>
        <w:t xml:space="preserve">Informacja na temat wadium </w:t>
      </w:r>
      <w:r w:rsidRPr="008D25ED">
        <w:rPr>
          <w:rFonts w:ascii="Times New Roman" w:eastAsia="Times New Roman" w:hAnsi="Times New Roman" w:cs="Times New Roman"/>
          <w:sz w:val="24"/>
          <w:szCs w:val="24"/>
          <w:lang w:eastAsia="pl-PL"/>
        </w:rPr>
        <w:br/>
        <w:t xml:space="preserve">Wadium w wysokości: Dla Zadania nr 1 – 50 000,00 PLN (słownie: pięćdziesiąt tysięcy złotych 00/100 groszy) Dla Zadania nr 2 – 15 000,00 PLN (słownie: piętnaście tysięcy złotych 00/100 groszy) Dla Zadania nr 3 – 5 000,00 PLN (słownie: pięć tysięcy złotych 00/100 groszy) należy wnieść przed upływem terminu składania ofert.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IV.1.3) Przewiduje się udzielenie zaliczek na poczet wykonania zamówienia:</w:t>
      </w:r>
      <w:r w:rsidRPr="008D25ED">
        <w:rPr>
          <w:rFonts w:ascii="Times New Roman" w:eastAsia="Times New Roman" w:hAnsi="Times New Roman" w:cs="Times New Roman"/>
          <w:sz w:val="24"/>
          <w:szCs w:val="24"/>
          <w:lang w:eastAsia="pl-PL"/>
        </w:rPr>
        <w:t xml:space="preserve">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 xml:space="preserve">Nie </w:t>
      </w:r>
      <w:r w:rsidRPr="008D25ED">
        <w:rPr>
          <w:rFonts w:ascii="Times New Roman" w:eastAsia="Times New Roman" w:hAnsi="Times New Roman" w:cs="Times New Roman"/>
          <w:sz w:val="24"/>
          <w:szCs w:val="24"/>
          <w:lang w:eastAsia="pl-PL"/>
        </w:rPr>
        <w:br/>
        <w:t xml:space="preserve">Należy podać informacje na temat udzielania zaliczek: </w:t>
      </w:r>
      <w:r w:rsidRPr="008D25ED">
        <w:rPr>
          <w:rFonts w:ascii="Times New Roman" w:eastAsia="Times New Roman" w:hAnsi="Times New Roman" w:cs="Times New Roman"/>
          <w:sz w:val="24"/>
          <w:szCs w:val="24"/>
          <w:lang w:eastAsia="pl-PL"/>
        </w:rPr>
        <w:br/>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 xml:space="preserve">Nie </w:t>
      </w:r>
      <w:r w:rsidRPr="008D25E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D25ED">
        <w:rPr>
          <w:rFonts w:ascii="Times New Roman" w:eastAsia="Times New Roman" w:hAnsi="Times New Roman" w:cs="Times New Roman"/>
          <w:sz w:val="24"/>
          <w:szCs w:val="24"/>
          <w:lang w:eastAsia="pl-PL"/>
        </w:rPr>
        <w:br/>
        <w:t xml:space="preserve">Nie </w:t>
      </w:r>
      <w:r w:rsidRPr="008D25ED">
        <w:rPr>
          <w:rFonts w:ascii="Times New Roman" w:eastAsia="Times New Roman" w:hAnsi="Times New Roman" w:cs="Times New Roman"/>
          <w:sz w:val="24"/>
          <w:szCs w:val="24"/>
          <w:lang w:eastAsia="pl-PL"/>
        </w:rPr>
        <w:br/>
        <w:t xml:space="preserve">Informacje dodatkowe: </w:t>
      </w:r>
      <w:r w:rsidRPr="008D25ED">
        <w:rPr>
          <w:rFonts w:ascii="Times New Roman" w:eastAsia="Times New Roman" w:hAnsi="Times New Roman" w:cs="Times New Roman"/>
          <w:sz w:val="24"/>
          <w:szCs w:val="24"/>
          <w:lang w:eastAsia="pl-PL"/>
        </w:rPr>
        <w:br/>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 xml:space="preserve">IV.1.5.) Wymaga się złożenia oferty wariantowej: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 xml:space="preserve">Nie </w:t>
      </w:r>
      <w:r w:rsidRPr="008D25ED">
        <w:rPr>
          <w:rFonts w:ascii="Times New Roman" w:eastAsia="Times New Roman" w:hAnsi="Times New Roman" w:cs="Times New Roman"/>
          <w:sz w:val="24"/>
          <w:szCs w:val="24"/>
          <w:lang w:eastAsia="pl-PL"/>
        </w:rPr>
        <w:br/>
        <w:t xml:space="preserve">Dopuszcza się złożenie oferty wariantowej </w:t>
      </w:r>
      <w:r w:rsidRPr="008D25ED">
        <w:rPr>
          <w:rFonts w:ascii="Times New Roman" w:eastAsia="Times New Roman" w:hAnsi="Times New Roman" w:cs="Times New Roman"/>
          <w:sz w:val="24"/>
          <w:szCs w:val="24"/>
          <w:lang w:eastAsia="pl-PL"/>
        </w:rPr>
        <w:br/>
        <w:t xml:space="preserve">Nie </w:t>
      </w:r>
      <w:r w:rsidRPr="008D25E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D25ED">
        <w:rPr>
          <w:rFonts w:ascii="Times New Roman" w:eastAsia="Times New Roman" w:hAnsi="Times New Roman" w:cs="Times New Roman"/>
          <w:sz w:val="24"/>
          <w:szCs w:val="24"/>
          <w:lang w:eastAsia="pl-PL"/>
        </w:rPr>
        <w:br/>
        <w:t xml:space="preserve">Nie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 xml:space="preserve">Liczba wykonawców   </w:t>
      </w:r>
      <w:r w:rsidRPr="008D25ED">
        <w:rPr>
          <w:rFonts w:ascii="Times New Roman" w:eastAsia="Times New Roman" w:hAnsi="Times New Roman" w:cs="Times New Roman"/>
          <w:sz w:val="24"/>
          <w:szCs w:val="24"/>
          <w:lang w:eastAsia="pl-PL"/>
        </w:rPr>
        <w:br/>
        <w:t xml:space="preserve">Przewidywana minimalna liczba wykonawców </w:t>
      </w:r>
      <w:r w:rsidRPr="008D25ED">
        <w:rPr>
          <w:rFonts w:ascii="Times New Roman" w:eastAsia="Times New Roman" w:hAnsi="Times New Roman" w:cs="Times New Roman"/>
          <w:sz w:val="24"/>
          <w:szCs w:val="24"/>
          <w:lang w:eastAsia="pl-PL"/>
        </w:rPr>
        <w:br/>
        <w:t xml:space="preserve">Maksymalna liczba wykonawców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lastRenderedPageBreak/>
        <w:t xml:space="preserve">Kryteria selekcji wykonawców: </w:t>
      </w:r>
      <w:r w:rsidRPr="008D25ED">
        <w:rPr>
          <w:rFonts w:ascii="Times New Roman" w:eastAsia="Times New Roman" w:hAnsi="Times New Roman" w:cs="Times New Roman"/>
          <w:sz w:val="24"/>
          <w:szCs w:val="24"/>
          <w:lang w:eastAsia="pl-PL"/>
        </w:rPr>
        <w:br/>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 xml:space="preserve">IV.1.7) Informacje na temat umowy ramowej lub dynamicznego systemu zakupów: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 xml:space="preserve">Umowa ramowa będzie zawarta: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t xml:space="preserve">Czy przewiduje się ograniczenie liczby uczestników umowy ramowej: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t xml:space="preserve">Przewidziana maksymalna liczba uczestników umowy ramowej: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t xml:space="preserve">Informacje dodatkowe: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t xml:space="preserve">Zamówienie obejmuje ustanowienie dynamicznego systemu zakupów: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t xml:space="preserve">Informacje dodatkowe: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D25ED">
        <w:rPr>
          <w:rFonts w:ascii="Times New Roman" w:eastAsia="Times New Roman" w:hAnsi="Times New Roman" w:cs="Times New Roman"/>
          <w:sz w:val="24"/>
          <w:szCs w:val="24"/>
          <w:lang w:eastAsia="pl-PL"/>
        </w:rPr>
        <w:br/>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 xml:space="preserve">IV.1.8) Aukcja elektroniczna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 xml:space="preserve">Przewidziane jest przeprowadzenie aukcji elektronicznej </w:t>
      </w:r>
      <w:r w:rsidRPr="008D25ED">
        <w:rPr>
          <w:rFonts w:ascii="Times New Roman" w:eastAsia="Times New Roman" w:hAnsi="Times New Roman" w:cs="Times New Roman"/>
          <w:i/>
          <w:iCs/>
          <w:sz w:val="24"/>
          <w:szCs w:val="24"/>
          <w:lang w:eastAsia="pl-PL"/>
        </w:rPr>
        <w:t xml:space="preserve">(przetarg nieograniczony, przetarg ograniczony, negocjacje z ogłoszeniem) </w:t>
      </w:r>
      <w:r w:rsidRPr="008D25ED">
        <w:rPr>
          <w:rFonts w:ascii="Times New Roman" w:eastAsia="Times New Roman" w:hAnsi="Times New Roman" w:cs="Times New Roman"/>
          <w:sz w:val="24"/>
          <w:szCs w:val="24"/>
          <w:lang w:eastAsia="pl-PL"/>
        </w:rPr>
        <w:t xml:space="preserve">Nie </w:t>
      </w:r>
      <w:r w:rsidRPr="008D25ED">
        <w:rPr>
          <w:rFonts w:ascii="Times New Roman" w:eastAsia="Times New Roman" w:hAnsi="Times New Roman" w:cs="Times New Roman"/>
          <w:sz w:val="24"/>
          <w:szCs w:val="24"/>
          <w:lang w:eastAsia="pl-PL"/>
        </w:rPr>
        <w:br/>
        <w:t xml:space="preserve">Należy podać adres strony internetowej, na której aukcja będzie prowadzona: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D25ED">
        <w:rPr>
          <w:rFonts w:ascii="Times New Roman" w:eastAsia="Times New Roman" w:hAnsi="Times New Roman" w:cs="Times New Roman"/>
          <w:sz w:val="24"/>
          <w:szCs w:val="24"/>
          <w:lang w:eastAsia="pl-PL"/>
        </w:rPr>
        <w:t xml:space="preserve">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D25ED">
        <w:rPr>
          <w:rFonts w:ascii="Times New Roman" w:eastAsia="Times New Roman" w:hAnsi="Times New Roman" w:cs="Times New Roman"/>
          <w:sz w:val="24"/>
          <w:szCs w:val="24"/>
          <w:lang w:eastAsia="pl-PL"/>
        </w:rPr>
        <w:br/>
        <w:t xml:space="preserve">Informacje dotyczące przebiegu aukcji elektronicznej: </w:t>
      </w:r>
      <w:r w:rsidRPr="008D25E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D25E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D25ED">
        <w:rPr>
          <w:rFonts w:ascii="Times New Roman" w:eastAsia="Times New Roman" w:hAnsi="Times New Roman" w:cs="Times New Roman"/>
          <w:sz w:val="24"/>
          <w:szCs w:val="24"/>
          <w:lang w:eastAsia="pl-PL"/>
        </w:rPr>
        <w:br/>
        <w:t xml:space="preserve">Wymagania dotyczące rejestracji i identyfikacji wykonawców w aukcji elektronicznej: </w:t>
      </w:r>
      <w:r w:rsidRPr="008D25ED">
        <w:rPr>
          <w:rFonts w:ascii="Times New Roman" w:eastAsia="Times New Roman" w:hAnsi="Times New Roman" w:cs="Times New Roman"/>
          <w:sz w:val="24"/>
          <w:szCs w:val="24"/>
          <w:lang w:eastAsia="pl-PL"/>
        </w:rPr>
        <w:br/>
        <w:t xml:space="preserve">Informacje o liczbie etapów aukcji elektronicznej i czasie ich trwania: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br/>
        <w:t xml:space="preserve">Czas trwania: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lastRenderedPageBreak/>
        <w:t xml:space="preserve">Warunki zamknięcia aukcji elektronicznej: </w:t>
      </w:r>
      <w:r w:rsidRPr="008D25ED">
        <w:rPr>
          <w:rFonts w:ascii="Times New Roman" w:eastAsia="Times New Roman" w:hAnsi="Times New Roman" w:cs="Times New Roman"/>
          <w:sz w:val="24"/>
          <w:szCs w:val="24"/>
          <w:lang w:eastAsia="pl-PL"/>
        </w:rPr>
        <w:br/>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 xml:space="preserve">IV.2) KRYTERIA OCENY OFERT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 xml:space="preserve">IV.2.1) Kryteria oceny ofert: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IV.2.2) Kryteria</w:t>
      </w:r>
      <w:r w:rsidRPr="008D25E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955"/>
        <w:gridCol w:w="1016"/>
      </w:tblGrid>
      <w:tr w:rsidR="008D25ED" w:rsidRPr="008D25ED" w:rsidTr="008D25ED">
        <w:tc>
          <w:tcPr>
            <w:tcW w:w="0" w:type="auto"/>
            <w:tcBorders>
              <w:top w:val="single" w:sz="6" w:space="0" w:color="000000"/>
              <w:left w:val="single" w:sz="6" w:space="0" w:color="000000"/>
              <w:bottom w:val="single" w:sz="6" w:space="0" w:color="000000"/>
              <w:right w:val="single" w:sz="6" w:space="0" w:color="000000"/>
            </w:tcBorders>
            <w:vAlign w:val="center"/>
            <w:hideMark/>
          </w:tcPr>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Znaczenie</w:t>
            </w:r>
          </w:p>
        </w:tc>
      </w:tr>
      <w:tr w:rsidR="008D25ED" w:rsidRPr="008D25ED" w:rsidTr="008D25ED">
        <w:tc>
          <w:tcPr>
            <w:tcW w:w="0" w:type="auto"/>
            <w:tcBorders>
              <w:top w:val="single" w:sz="6" w:space="0" w:color="000000"/>
              <w:left w:val="single" w:sz="6" w:space="0" w:color="000000"/>
              <w:bottom w:val="single" w:sz="6" w:space="0" w:color="000000"/>
              <w:right w:val="single" w:sz="6" w:space="0" w:color="000000"/>
            </w:tcBorders>
            <w:vAlign w:val="center"/>
            <w:hideMark/>
          </w:tcPr>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60,00</w:t>
            </w:r>
          </w:p>
        </w:tc>
      </w:tr>
      <w:tr w:rsidR="008D25ED" w:rsidRPr="008D25ED" w:rsidTr="008D25ED">
        <w:tc>
          <w:tcPr>
            <w:tcW w:w="0" w:type="auto"/>
            <w:tcBorders>
              <w:top w:val="single" w:sz="6" w:space="0" w:color="000000"/>
              <w:left w:val="single" w:sz="6" w:space="0" w:color="000000"/>
              <w:bottom w:val="single" w:sz="6" w:space="0" w:color="000000"/>
              <w:right w:val="single" w:sz="6" w:space="0" w:color="000000"/>
            </w:tcBorders>
            <w:vAlign w:val="center"/>
            <w:hideMark/>
          </w:tcPr>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 xml:space="preserve">Wydłużony okres udzielonej gwarancji jakości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20,00</w:t>
            </w:r>
          </w:p>
        </w:tc>
      </w:tr>
      <w:tr w:rsidR="008D25ED" w:rsidRPr="008D25ED" w:rsidTr="008D25ED">
        <w:tc>
          <w:tcPr>
            <w:tcW w:w="0" w:type="auto"/>
            <w:tcBorders>
              <w:top w:val="single" w:sz="6" w:space="0" w:color="000000"/>
              <w:left w:val="single" w:sz="6" w:space="0" w:color="000000"/>
              <w:bottom w:val="single" w:sz="6" w:space="0" w:color="000000"/>
              <w:right w:val="single" w:sz="6" w:space="0" w:color="000000"/>
            </w:tcBorders>
            <w:vAlign w:val="center"/>
            <w:hideMark/>
          </w:tcPr>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20,00</w:t>
            </w:r>
          </w:p>
        </w:tc>
      </w:tr>
    </w:tbl>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D25ED">
        <w:rPr>
          <w:rFonts w:ascii="Times New Roman" w:eastAsia="Times New Roman" w:hAnsi="Times New Roman" w:cs="Times New Roman"/>
          <w:b/>
          <w:bCs/>
          <w:sz w:val="24"/>
          <w:szCs w:val="24"/>
          <w:lang w:eastAsia="pl-PL"/>
        </w:rPr>
        <w:t>Pzp</w:t>
      </w:r>
      <w:proofErr w:type="spellEnd"/>
      <w:r w:rsidRPr="008D25ED">
        <w:rPr>
          <w:rFonts w:ascii="Times New Roman" w:eastAsia="Times New Roman" w:hAnsi="Times New Roman" w:cs="Times New Roman"/>
          <w:b/>
          <w:bCs/>
          <w:sz w:val="24"/>
          <w:szCs w:val="24"/>
          <w:lang w:eastAsia="pl-PL"/>
        </w:rPr>
        <w:t xml:space="preserve"> </w:t>
      </w:r>
      <w:r w:rsidRPr="008D25ED">
        <w:rPr>
          <w:rFonts w:ascii="Times New Roman" w:eastAsia="Times New Roman" w:hAnsi="Times New Roman" w:cs="Times New Roman"/>
          <w:sz w:val="24"/>
          <w:szCs w:val="24"/>
          <w:lang w:eastAsia="pl-PL"/>
        </w:rPr>
        <w:t xml:space="preserve">(przetarg nieograniczony) </w:t>
      </w:r>
      <w:r w:rsidRPr="008D25ED">
        <w:rPr>
          <w:rFonts w:ascii="Times New Roman" w:eastAsia="Times New Roman" w:hAnsi="Times New Roman" w:cs="Times New Roman"/>
          <w:sz w:val="24"/>
          <w:szCs w:val="24"/>
          <w:lang w:eastAsia="pl-PL"/>
        </w:rPr>
        <w:br/>
        <w:t xml:space="preserve">Tak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 xml:space="preserve">IV.3) Negocjacje z ogłoszeniem, dialog konkurencyjny, partnerstwo innowacyjne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IV.3.1) Informacje na temat negocjacji z ogłoszeniem</w:t>
      </w:r>
      <w:r w:rsidRPr="008D25ED">
        <w:rPr>
          <w:rFonts w:ascii="Times New Roman" w:eastAsia="Times New Roman" w:hAnsi="Times New Roman" w:cs="Times New Roman"/>
          <w:sz w:val="24"/>
          <w:szCs w:val="24"/>
          <w:lang w:eastAsia="pl-PL"/>
        </w:rPr>
        <w:t xml:space="preserve"> </w:t>
      </w:r>
      <w:r w:rsidRPr="008D25ED">
        <w:rPr>
          <w:rFonts w:ascii="Times New Roman" w:eastAsia="Times New Roman" w:hAnsi="Times New Roman" w:cs="Times New Roman"/>
          <w:sz w:val="24"/>
          <w:szCs w:val="24"/>
          <w:lang w:eastAsia="pl-PL"/>
        </w:rPr>
        <w:br/>
        <w:t xml:space="preserve">Minimalne wymagania, które muszą spełniać wszystkie oferty: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D25ED">
        <w:rPr>
          <w:rFonts w:ascii="Times New Roman" w:eastAsia="Times New Roman" w:hAnsi="Times New Roman" w:cs="Times New Roman"/>
          <w:sz w:val="24"/>
          <w:szCs w:val="24"/>
          <w:lang w:eastAsia="pl-PL"/>
        </w:rPr>
        <w:br/>
        <w:t xml:space="preserve">Przewidziany jest podział negocjacji na etapy w celu ograniczenia liczby ofert: </w:t>
      </w:r>
      <w:r w:rsidRPr="008D25ED">
        <w:rPr>
          <w:rFonts w:ascii="Times New Roman" w:eastAsia="Times New Roman" w:hAnsi="Times New Roman" w:cs="Times New Roman"/>
          <w:sz w:val="24"/>
          <w:szCs w:val="24"/>
          <w:lang w:eastAsia="pl-PL"/>
        </w:rPr>
        <w:br/>
        <w:t xml:space="preserve">Należy podać informacje na temat etapów negocjacji (w tym liczbę etapów):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t xml:space="preserve">Informacje dodatkowe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IV.3.2) Informacje na temat dialogu konkurencyjnego</w:t>
      </w:r>
      <w:r w:rsidRPr="008D25ED">
        <w:rPr>
          <w:rFonts w:ascii="Times New Roman" w:eastAsia="Times New Roman" w:hAnsi="Times New Roman" w:cs="Times New Roman"/>
          <w:sz w:val="24"/>
          <w:szCs w:val="24"/>
          <w:lang w:eastAsia="pl-PL"/>
        </w:rPr>
        <w:t xml:space="preserve"> </w:t>
      </w:r>
      <w:r w:rsidRPr="008D25E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t xml:space="preserve">Wstępny harmonogram postępowania: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t xml:space="preserve">Podział dialogu na etapy w celu ograniczenia liczby rozwiązań: </w:t>
      </w:r>
      <w:r w:rsidRPr="008D25ED">
        <w:rPr>
          <w:rFonts w:ascii="Times New Roman" w:eastAsia="Times New Roman" w:hAnsi="Times New Roman" w:cs="Times New Roman"/>
          <w:sz w:val="24"/>
          <w:szCs w:val="24"/>
          <w:lang w:eastAsia="pl-PL"/>
        </w:rPr>
        <w:br/>
        <w:t xml:space="preserve">Należy podać informacje na temat etapów dialogu: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t xml:space="preserve">Informacje dodatkowe: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IV.3.3) Informacje na temat partnerstwa innowacyjnego</w:t>
      </w:r>
      <w:r w:rsidRPr="008D25ED">
        <w:rPr>
          <w:rFonts w:ascii="Times New Roman" w:eastAsia="Times New Roman" w:hAnsi="Times New Roman" w:cs="Times New Roman"/>
          <w:sz w:val="24"/>
          <w:szCs w:val="24"/>
          <w:lang w:eastAsia="pl-PL"/>
        </w:rPr>
        <w:t xml:space="preserve"> </w:t>
      </w:r>
      <w:r w:rsidRPr="008D25E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t xml:space="preserve">Informacje dodatkowe: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lastRenderedPageBreak/>
        <w:br/>
      </w:r>
      <w:r w:rsidRPr="008D25ED">
        <w:rPr>
          <w:rFonts w:ascii="Times New Roman" w:eastAsia="Times New Roman" w:hAnsi="Times New Roman" w:cs="Times New Roman"/>
          <w:b/>
          <w:bCs/>
          <w:sz w:val="24"/>
          <w:szCs w:val="24"/>
          <w:lang w:eastAsia="pl-PL"/>
        </w:rPr>
        <w:t xml:space="preserve">IV.4) Licytacja elektroniczna </w:t>
      </w:r>
      <w:r w:rsidRPr="008D25ED">
        <w:rPr>
          <w:rFonts w:ascii="Times New Roman" w:eastAsia="Times New Roman" w:hAnsi="Times New Roman" w:cs="Times New Roman"/>
          <w:sz w:val="24"/>
          <w:szCs w:val="24"/>
          <w:lang w:eastAsia="pl-PL"/>
        </w:rPr>
        <w:br/>
        <w:t xml:space="preserve">Adres strony internetowej, na której będzie prowadzona licytacja elektroniczna: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 xml:space="preserve">Informacje o liczbie etapów licytacji elektronicznej i czasie ich trwania: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 xml:space="preserve">Czas trwania: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 xml:space="preserve">Termin składania wniosków o dopuszczenie do udziału w licytacji elektronicznej: </w:t>
      </w:r>
      <w:r w:rsidRPr="008D25ED">
        <w:rPr>
          <w:rFonts w:ascii="Times New Roman" w:eastAsia="Times New Roman" w:hAnsi="Times New Roman" w:cs="Times New Roman"/>
          <w:sz w:val="24"/>
          <w:szCs w:val="24"/>
          <w:lang w:eastAsia="pl-PL"/>
        </w:rPr>
        <w:br/>
        <w:t xml:space="preserve">Data: godzina: </w:t>
      </w:r>
      <w:r w:rsidRPr="008D25ED">
        <w:rPr>
          <w:rFonts w:ascii="Times New Roman" w:eastAsia="Times New Roman" w:hAnsi="Times New Roman" w:cs="Times New Roman"/>
          <w:sz w:val="24"/>
          <w:szCs w:val="24"/>
          <w:lang w:eastAsia="pl-PL"/>
        </w:rPr>
        <w:br/>
        <w:t xml:space="preserve">Termin otwarcia licytacji elektronicznej: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t xml:space="preserve">Termin i warunki zamknięcia licytacji elektronicznej: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br/>
        <w:t xml:space="preserve">Wymagania dotyczące zabezpieczenia należytego wykonania umowy: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lang w:eastAsia="pl-PL"/>
        </w:rPr>
        <w:br/>
        <w:t xml:space="preserve">Informacje dodatkowe: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r w:rsidRPr="008D25ED">
        <w:rPr>
          <w:rFonts w:ascii="Times New Roman" w:eastAsia="Times New Roman" w:hAnsi="Times New Roman" w:cs="Times New Roman"/>
          <w:b/>
          <w:bCs/>
          <w:sz w:val="24"/>
          <w:szCs w:val="24"/>
          <w:lang w:eastAsia="pl-PL"/>
        </w:rPr>
        <w:t>IV.5) ZMIANA UMOWY</w:t>
      </w:r>
      <w:r w:rsidRPr="008D25ED">
        <w:rPr>
          <w:rFonts w:ascii="Times New Roman" w:eastAsia="Times New Roman" w:hAnsi="Times New Roman" w:cs="Times New Roman"/>
          <w:sz w:val="24"/>
          <w:szCs w:val="24"/>
          <w:lang w:eastAsia="pl-PL"/>
        </w:rPr>
        <w:t xml:space="preserve">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D25ED">
        <w:rPr>
          <w:rFonts w:ascii="Times New Roman" w:eastAsia="Times New Roman" w:hAnsi="Times New Roman" w:cs="Times New Roman"/>
          <w:sz w:val="24"/>
          <w:szCs w:val="24"/>
          <w:lang w:eastAsia="pl-PL"/>
        </w:rPr>
        <w:t xml:space="preserve"> Tak </w:t>
      </w:r>
      <w:r w:rsidRPr="008D25ED">
        <w:rPr>
          <w:rFonts w:ascii="Times New Roman" w:eastAsia="Times New Roman" w:hAnsi="Times New Roman" w:cs="Times New Roman"/>
          <w:sz w:val="24"/>
          <w:szCs w:val="24"/>
          <w:lang w:eastAsia="pl-PL"/>
        </w:rPr>
        <w:br/>
        <w:t xml:space="preserve">Należy wskazać zakres, charakter zmian oraz warunki wprowadzenia zmian: </w:t>
      </w:r>
      <w:r w:rsidRPr="008D25ED">
        <w:rPr>
          <w:rFonts w:ascii="Times New Roman" w:eastAsia="Times New Roman" w:hAnsi="Times New Roman" w:cs="Times New Roman"/>
          <w:sz w:val="24"/>
          <w:szCs w:val="24"/>
          <w:lang w:eastAsia="pl-PL"/>
        </w:rPr>
        <w:br/>
        <w:t xml:space="preserve">Zgodnie z zapisami określonymi w SIWZ.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 xml:space="preserve">IV.6) INFORMACJE ADMINISTRACYJNE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 xml:space="preserve">IV.6.1) Sposób udostępniania informacji o charakterze poufnym </w:t>
      </w:r>
      <w:r w:rsidRPr="008D25ED">
        <w:rPr>
          <w:rFonts w:ascii="Times New Roman" w:eastAsia="Times New Roman" w:hAnsi="Times New Roman" w:cs="Times New Roman"/>
          <w:i/>
          <w:iCs/>
          <w:sz w:val="24"/>
          <w:szCs w:val="24"/>
          <w:lang w:eastAsia="pl-PL"/>
        </w:rPr>
        <w:t xml:space="preserve">(jeżeli dotyczy):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Środki służące ochronie informacji o charakterze poufnym</w:t>
      </w:r>
      <w:r w:rsidRPr="008D25ED">
        <w:rPr>
          <w:rFonts w:ascii="Times New Roman" w:eastAsia="Times New Roman" w:hAnsi="Times New Roman" w:cs="Times New Roman"/>
          <w:sz w:val="24"/>
          <w:szCs w:val="24"/>
          <w:lang w:eastAsia="pl-PL"/>
        </w:rPr>
        <w:t xml:space="preserve">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D25ED">
        <w:rPr>
          <w:rFonts w:ascii="Times New Roman" w:eastAsia="Times New Roman" w:hAnsi="Times New Roman" w:cs="Times New Roman"/>
          <w:sz w:val="24"/>
          <w:szCs w:val="24"/>
          <w:lang w:eastAsia="pl-PL"/>
        </w:rPr>
        <w:br/>
        <w:t xml:space="preserve">Data: 2018-05-09, godzina: 10:00, </w:t>
      </w:r>
      <w:r w:rsidRPr="008D25E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D25ED">
        <w:rPr>
          <w:rFonts w:ascii="Times New Roman" w:eastAsia="Times New Roman" w:hAnsi="Times New Roman" w:cs="Times New Roman"/>
          <w:sz w:val="24"/>
          <w:szCs w:val="24"/>
          <w:lang w:eastAsia="pl-PL"/>
        </w:rPr>
        <w:br/>
        <w:t xml:space="preserve">Nie </w:t>
      </w:r>
      <w:r w:rsidRPr="008D25ED">
        <w:rPr>
          <w:rFonts w:ascii="Times New Roman" w:eastAsia="Times New Roman" w:hAnsi="Times New Roman" w:cs="Times New Roman"/>
          <w:sz w:val="24"/>
          <w:szCs w:val="24"/>
          <w:lang w:eastAsia="pl-PL"/>
        </w:rPr>
        <w:br/>
        <w:t xml:space="preserve">Wskazać powody: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D25ED">
        <w:rPr>
          <w:rFonts w:ascii="Times New Roman" w:eastAsia="Times New Roman" w:hAnsi="Times New Roman" w:cs="Times New Roman"/>
          <w:sz w:val="24"/>
          <w:szCs w:val="24"/>
          <w:lang w:eastAsia="pl-PL"/>
        </w:rPr>
        <w:br/>
        <w:t xml:space="preserve">&gt; polski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 xml:space="preserve">IV.6.3) Termin związania ofertą: </w:t>
      </w:r>
      <w:r w:rsidRPr="008D25ED">
        <w:rPr>
          <w:rFonts w:ascii="Times New Roman" w:eastAsia="Times New Roman" w:hAnsi="Times New Roman" w:cs="Times New Roman"/>
          <w:sz w:val="24"/>
          <w:szCs w:val="24"/>
          <w:lang w:eastAsia="pl-PL"/>
        </w:rPr>
        <w:t xml:space="preserve">do: okres w dniach: 30 (od ostatecznego terminu składania ofert)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 xml:space="preserve">IV.6.4) Przewiduje się unieważnienie postępowania o udzielenie zamówienia, w </w:t>
      </w:r>
      <w:r w:rsidRPr="008D25ED">
        <w:rPr>
          <w:rFonts w:ascii="Times New Roman" w:eastAsia="Times New Roman" w:hAnsi="Times New Roman" w:cs="Times New Roman"/>
          <w:b/>
          <w:bCs/>
          <w:sz w:val="24"/>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D25ED">
        <w:rPr>
          <w:rFonts w:ascii="Times New Roman" w:eastAsia="Times New Roman" w:hAnsi="Times New Roman" w:cs="Times New Roman"/>
          <w:sz w:val="24"/>
          <w:szCs w:val="24"/>
          <w:lang w:eastAsia="pl-PL"/>
        </w:rPr>
        <w:t xml:space="preserve"> Nie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D25ED">
        <w:rPr>
          <w:rFonts w:ascii="Times New Roman" w:eastAsia="Times New Roman" w:hAnsi="Times New Roman" w:cs="Times New Roman"/>
          <w:sz w:val="24"/>
          <w:szCs w:val="24"/>
          <w:lang w:eastAsia="pl-PL"/>
        </w:rPr>
        <w:t xml:space="preserve"> Nie </w:t>
      </w:r>
      <w:r w:rsidRPr="008D25ED">
        <w:rPr>
          <w:rFonts w:ascii="Times New Roman" w:eastAsia="Times New Roman" w:hAnsi="Times New Roman" w:cs="Times New Roman"/>
          <w:sz w:val="24"/>
          <w:szCs w:val="24"/>
          <w:lang w:eastAsia="pl-PL"/>
        </w:rPr>
        <w:br/>
      </w:r>
      <w:r w:rsidRPr="008D25ED">
        <w:rPr>
          <w:rFonts w:ascii="Times New Roman" w:eastAsia="Times New Roman" w:hAnsi="Times New Roman" w:cs="Times New Roman"/>
          <w:b/>
          <w:bCs/>
          <w:sz w:val="24"/>
          <w:szCs w:val="24"/>
          <w:lang w:eastAsia="pl-PL"/>
        </w:rPr>
        <w:t>IV.6.6) Informacje dodatkowe:</w:t>
      </w:r>
      <w:r w:rsidRPr="008D25ED">
        <w:rPr>
          <w:rFonts w:ascii="Times New Roman" w:eastAsia="Times New Roman" w:hAnsi="Times New Roman" w:cs="Times New Roman"/>
          <w:sz w:val="24"/>
          <w:szCs w:val="24"/>
          <w:lang w:eastAsia="pl-PL"/>
        </w:rPr>
        <w:t xml:space="preserve"> </w:t>
      </w:r>
      <w:r w:rsidRPr="008D25ED">
        <w:rPr>
          <w:rFonts w:ascii="Times New Roman" w:eastAsia="Times New Roman" w:hAnsi="Times New Roman" w:cs="Times New Roman"/>
          <w:sz w:val="24"/>
          <w:szCs w:val="24"/>
          <w:lang w:eastAsia="pl-PL"/>
        </w:rPr>
        <w:br/>
      </w:r>
    </w:p>
    <w:p w:rsidR="008D25ED" w:rsidRPr="008D25ED" w:rsidRDefault="008D25ED" w:rsidP="008D25ED">
      <w:pPr>
        <w:spacing w:after="0" w:line="240" w:lineRule="auto"/>
        <w:jc w:val="center"/>
        <w:rPr>
          <w:rFonts w:ascii="Times New Roman" w:eastAsia="Times New Roman" w:hAnsi="Times New Roman" w:cs="Times New Roman"/>
          <w:sz w:val="24"/>
          <w:szCs w:val="24"/>
          <w:lang w:eastAsia="pl-PL"/>
        </w:rPr>
      </w:pPr>
      <w:r w:rsidRPr="008D25ED">
        <w:rPr>
          <w:rFonts w:ascii="Times New Roman" w:eastAsia="Times New Roman" w:hAnsi="Times New Roman" w:cs="Times New Roman"/>
          <w:sz w:val="24"/>
          <w:szCs w:val="24"/>
          <w:u w:val="single"/>
          <w:lang w:eastAsia="pl-PL"/>
        </w:rPr>
        <w:t xml:space="preserve">ZAŁĄCZNIK I - INFORMACJE DOTYCZĄCE OFERT CZĘŚCIOWYCH </w:t>
      </w:r>
    </w:p>
    <w:p w:rsidR="008D25ED" w:rsidRPr="008D25ED" w:rsidRDefault="008D25ED" w:rsidP="008D25ED">
      <w:pPr>
        <w:spacing w:after="0" w:line="240" w:lineRule="auto"/>
        <w:rPr>
          <w:rFonts w:ascii="Times New Roman" w:eastAsia="Times New Roman" w:hAnsi="Times New Roman" w:cs="Times New Roman"/>
          <w:sz w:val="24"/>
          <w:szCs w:val="24"/>
          <w:lang w:eastAsia="pl-PL"/>
        </w:rPr>
      </w:pPr>
    </w:p>
    <w:p w:rsidR="008D25ED" w:rsidRPr="008D25ED" w:rsidRDefault="008D25ED" w:rsidP="008D25ED">
      <w:pPr>
        <w:spacing w:after="0" w:line="240" w:lineRule="auto"/>
        <w:rPr>
          <w:rFonts w:ascii="Times New Roman" w:eastAsia="Times New Roman" w:hAnsi="Times New Roman" w:cs="Times New Roman"/>
          <w:sz w:val="24"/>
          <w:szCs w:val="24"/>
          <w:lang w:eastAsia="pl-PL"/>
        </w:rPr>
      </w:pPr>
    </w:p>
    <w:p w:rsidR="008D25ED" w:rsidRPr="008D25ED" w:rsidRDefault="008D25ED" w:rsidP="008D25ED">
      <w:pPr>
        <w:spacing w:after="240" w:line="240" w:lineRule="auto"/>
        <w:rPr>
          <w:rFonts w:ascii="Times New Roman" w:eastAsia="Times New Roman" w:hAnsi="Times New Roman" w:cs="Times New Roman"/>
          <w:sz w:val="24"/>
          <w:szCs w:val="24"/>
          <w:lang w:eastAsia="pl-PL"/>
        </w:rPr>
      </w:pPr>
    </w:p>
    <w:p w:rsidR="008D25ED" w:rsidRPr="008D25ED" w:rsidRDefault="008D25ED" w:rsidP="008D25E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8D25ED" w:rsidRPr="008D25ED" w:rsidTr="008D25ED">
        <w:trPr>
          <w:tblCellSpacing w:w="15" w:type="dxa"/>
        </w:trPr>
        <w:tc>
          <w:tcPr>
            <w:tcW w:w="0" w:type="auto"/>
            <w:vAlign w:val="center"/>
            <w:hideMark/>
          </w:tcPr>
          <w:p w:rsidR="008D25ED" w:rsidRPr="008D25ED" w:rsidRDefault="008D25ED" w:rsidP="008D25ED">
            <w:pPr>
              <w:spacing w:after="0" w:line="240" w:lineRule="auto"/>
              <w:rPr>
                <w:rFonts w:ascii="Times New Roman" w:eastAsia="Times New Roman" w:hAnsi="Times New Roman" w:cs="Times New Roman"/>
                <w:sz w:val="24"/>
                <w:szCs w:val="24"/>
                <w:lang w:eastAsia="pl-PL"/>
              </w:rPr>
            </w:pPr>
          </w:p>
        </w:tc>
      </w:tr>
    </w:tbl>
    <w:p w:rsidR="008D25ED" w:rsidRPr="008D25ED" w:rsidRDefault="008D25ED" w:rsidP="008D25ED">
      <w:pPr>
        <w:pBdr>
          <w:top w:val="single" w:sz="6" w:space="1" w:color="auto"/>
        </w:pBdr>
        <w:spacing w:after="0" w:line="240" w:lineRule="auto"/>
        <w:jc w:val="center"/>
        <w:rPr>
          <w:rFonts w:ascii="Arial" w:eastAsia="Times New Roman" w:hAnsi="Arial" w:cs="Arial"/>
          <w:vanish/>
          <w:sz w:val="16"/>
          <w:szCs w:val="16"/>
          <w:lang w:eastAsia="pl-PL"/>
        </w:rPr>
      </w:pPr>
      <w:r w:rsidRPr="008D25ED">
        <w:rPr>
          <w:rFonts w:ascii="Arial" w:eastAsia="Times New Roman" w:hAnsi="Arial" w:cs="Arial"/>
          <w:vanish/>
          <w:sz w:val="16"/>
          <w:szCs w:val="16"/>
          <w:lang w:eastAsia="pl-PL"/>
        </w:rPr>
        <w:t>Dół formularza</w:t>
      </w:r>
    </w:p>
    <w:p w:rsidR="008D25ED" w:rsidRPr="008D25ED" w:rsidRDefault="008D25ED" w:rsidP="008D25ED">
      <w:pPr>
        <w:pBdr>
          <w:bottom w:val="single" w:sz="6" w:space="1" w:color="auto"/>
        </w:pBdr>
        <w:spacing w:after="0" w:line="240" w:lineRule="auto"/>
        <w:jc w:val="center"/>
        <w:rPr>
          <w:rFonts w:ascii="Arial" w:eastAsia="Times New Roman" w:hAnsi="Arial" w:cs="Arial"/>
          <w:vanish/>
          <w:sz w:val="16"/>
          <w:szCs w:val="16"/>
          <w:lang w:eastAsia="pl-PL"/>
        </w:rPr>
      </w:pPr>
      <w:r w:rsidRPr="008D25ED">
        <w:rPr>
          <w:rFonts w:ascii="Arial" w:eastAsia="Times New Roman" w:hAnsi="Arial" w:cs="Arial"/>
          <w:vanish/>
          <w:sz w:val="16"/>
          <w:szCs w:val="16"/>
          <w:lang w:eastAsia="pl-PL"/>
        </w:rPr>
        <w:t>Początek formularza</w:t>
      </w:r>
    </w:p>
    <w:p w:rsidR="008D25ED" w:rsidRPr="008D25ED" w:rsidRDefault="008D25ED" w:rsidP="008D25ED">
      <w:pPr>
        <w:pBdr>
          <w:top w:val="single" w:sz="6" w:space="1" w:color="auto"/>
        </w:pBdr>
        <w:spacing w:after="0" w:line="240" w:lineRule="auto"/>
        <w:jc w:val="center"/>
        <w:rPr>
          <w:rFonts w:ascii="Arial" w:eastAsia="Times New Roman" w:hAnsi="Arial" w:cs="Arial"/>
          <w:vanish/>
          <w:sz w:val="16"/>
          <w:szCs w:val="16"/>
          <w:lang w:eastAsia="pl-PL"/>
        </w:rPr>
      </w:pPr>
      <w:r w:rsidRPr="008D25ED">
        <w:rPr>
          <w:rFonts w:ascii="Arial" w:eastAsia="Times New Roman" w:hAnsi="Arial" w:cs="Arial"/>
          <w:vanish/>
          <w:sz w:val="16"/>
          <w:szCs w:val="16"/>
          <w:lang w:eastAsia="pl-PL"/>
        </w:rPr>
        <w:t>Dół formularza</w:t>
      </w:r>
    </w:p>
    <w:p w:rsidR="008F64DB" w:rsidRDefault="008F64DB"/>
    <w:sectPr w:rsidR="008F64DB" w:rsidSect="008F64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D25ED"/>
    <w:rsid w:val="0002282D"/>
    <w:rsid w:val="000847D9"/>
    <w:rsid w:val="001772F1"/>
    <w:rsid w:val="008D25ED"/>
    <w:rsid w:val="008F64DB"/>
    <w:rsid w:val="009A6CF3"/>
    <w:rsid w:val="00A5243B"/>
    <w:rsid w:val="00AC2597"/>
    <w:rsid w:val="00B4483E"/>
    <w:rsid w:val="00E34CAC"/>
    <w:rsid w:val="00F91B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64D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D25E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D25E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D25E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D25ED"/>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2118216062">
      <w:bodyDiv w:val="1"/>
      <w:marLeft w:val="0"/>
      <w:marRight w:val="0"/>
      <w:marTop w:val="0"/>
      <w:marBottom w:val="0"/>
      <w:divBdr>
        <w:top w:val="none" w:sz="0" w:space="0" w:color="auto"/>
        <w:left w:val="none" w:sz="0" w:space="0" w:color="auto"/>
        <w:bottom w:val="none" w:sz="0" w:space="0" w:color="auto"/>
        <w:right w:val="none" w:sz="0" w:space="0" w:color="auto"/>
      </w:divBdr>
      <w:divsChild>
        <w:div w:id="1085691686">
          <w:marLeft w:val="0"/>
          <w:marRight w:val="0"/>
          <w:marTop w:val="0"/>
          <w:marBottom w:val="0"/>
          <w:divBdr>
            <w:top w:val="none" w:sz="0" w:space="0" w:color="auto"/>
            <w:left w:val="none" w:sz="0" w:space="0" w:color="auto"/>
            <w:bottom w:val="none" w:sz="0" w:space="0" w:color="auto"/>
            <w:right w:val="none" w:sz="0" w:space="0" w:color="auto"/>
          </w:divBdr>
          <w:divsChild>
            <w:div w:id="1519393962">
              <w:marLeft w:val="0"/>
              <w:marRight w:val="0"/>
              <w:marTop w:val="0"/>
              <w:marBottom w:val="0"/>
              <w:divBdr>
                <w:top w:val="none" w:sz="0" w:space="0" w:color="auto"/>
                <w:left w:val="none" w:sz="0" w:space="0" w:color="auto"/>
                <w:bottom w:val="none" w:sz="0" w:space="0" w:color="auto"/>
                <w:right w:val="none" w:sz="0" w:space="0" w:color="auto"/>
              </w:divBdr>
              <w:divsChild>
                <w:div w:id="2129811501">
                  <w:marLeft w:val="0"/>
                  <w:marRight w:val="0"/>
                  <w:marTop w:val="0"/>
                  <w:marBottom w:val="0"/>
                  <w:divBdr>
                    <w:top w:val="none" w:sz="0" w:space="0" w:color="auto"/>
                    <w:left w:val="none" w:sz="0" w:space="0" w:color="auto"/>
                    <w:bottom w:val="none" w:sz="0" w:space="0" w:color="auto"/>
                    <w:right w:val="none" w:sz="0" w:space="0" w:color="auto"/>
                  </w:divBdr>
                </w:div>
                <w:div w:id="1676034678">
                  <w:marLeft w:val="0"/>
                  <w:marRight w:val="0"/>
                  <w:marTop w:val="0"/>
                  <w:marBottom w:val="0"/>
                  <w:divBdr>
                    <w:top w:val="none" w:sz="0" w:space="0" w:color="auto"/>
                    <w:left w:val="none" w:sz="0" w:space="0" w:color="auto"/>
                    <w:bottom w:val="none" w:sz="0" w:space="0" w:color="auto"/>
                    <w:right w:val="none" w:sz="0" w:space="0" w:color="auto"/>
                  </w:divBdr>
                </w:div>
                <w:div w:id="1929607701">
                  <w:marLeft w:val="0"/>
                  <w:marRight w:val="0"/>
                  <w:marTop w:val="0"/>
                  <w:marBottom w:val="0"/>
                  <w:divBdr>
                    <w:top w:val="none" w:sz="0" w:space="0" w:color="auto"/>
                    <w:left w:val="none" w:sz="0" w:space="0" w:color="auto"/>
                    <w:bottom w:val="none" w:sz="0" w:space="0" w:color="auto"/>
                    <w:right w:val="none" w:sz="0" w:space="0" w:color="auto"/>
                  </w:divBdr>
                  <w:divsChild>
                    <w:div w:id="972829482">
                      <w:marLeft w:val="0"/>
                      <w:marRight w:val="0"/>
                      <w:marTop w:val="0"/>
                      <w:marBottom w:val="0"/>
                      <w:divBdr>
                        <w:top w:val="none" w:sz="0" w:space="0" w:color="auto"/>
                        <w:left w:val="none" w:sz="0" w:space="0" w:color="auto"/>
                        <w:bottom w:val="none" w:sz="0" w:space="0" w:color="auto"/>
                        <w:right w:val="none" w:sz="0" w:space="0" w:color="auto"/>
                      </w:divBdr>
                    </w:div>
                  </w:divsChild>
                </w:div>
                <w:div w:id="1173762588">
                  <w:marLeft w:val="0"/>
                  <w:marRight w:val="0"/>
                  <w:marTop w:val="0"/>
                  <w:marBottom w:val="0"/>
                  <w:divBdr>
                    <w:top w:val="none" w:sz="0" w:space="0" w:color="auto"/>
                    <w:left w:val="none" w:sz="0" w:space="0" w:color="auto"/>
                    <w:bottom w:val="none" w:sz="0" w:space="0" w:color="auto"/>
                    <w:right w:val="none" w:sz="0" w:space="0" w:color="auto"/>
                  </w:divBdr>
                  <w:divsChild>
                    <w:div w:id="633607952">
                      <w:marLeft w:val="0"/>
                      <w:marRight w:val="0"/>
                      <w:marTop w:val="0"/>
                      <w:marBottom w:val="0"/>
                      <w:divBdr>
                        <w:top w:val="none" w:sz="0" w:space="0" w:color="auto"/>
                        <w:left w:val="none" w:sz="0" w:space="0" w:color="auto"/>
                        <w:bottom w:val="none" w:sz="0" w:space="0" w:color="auto"/>
                        <w:right w:val="none" w:sz="0" w:space="0" w:color="auto"/>
                      </w:divBdr>
                    </w:div>
                  </w:divsChild>
                </w:div>
                <w:div w:id="2028217244">
                  <w:marLeft w:val="0"/>
                  <w:marRight w:val="0"/>
                  <w:marTop w:val="0"/>
                  <w:marBottom w:val="0"/>
                  <w:divBdr>
                    <w:top w:val="none" w:sz="0" w:space="0" w:color="auto"/>
                    <w:left w:val="none" w:sz="0" w:space="0" w:color="auto"/>
                    <w:bottom w:val="none" w:sz="0" w:space="0" w:color="auto"/>
                    <w:right w:val="none" w:sz="0" w:space="0" w:color="auto"/>
                  </w:divBdr>
                  <w:divsChild>
                    <w:div w:id="1718890148">
                      <w:marLeft w:val="0"/>
                      <w:marRight w:val="0"/>
                      <w:marTop w:val="0"/>
                      <w:marBottom w:val="0"/>
                      <w:divBdr>
                        <w:top w:val="none" w:sz="0" w:space="0" w:color="auto"/>
                        <w:left w:val="none" w:sz="0" w:space="0" w:color="auto"/>
                        <w:bottom w:val="none" w:sz="0" w:space="0" w:color="auto"/>
                        <w:right w:val="none" w:sz="0" w:space="0" w:color="auto"/>
                      </w:divBdr>
                    </w:div>
                    <w:div w:id="1424954071">
                      <w:marLeft w:val="0"/>
                      <w:marRight w:val="0"/>
                      <w:marTop w:val="0"/>
                      <w:marBottom w:val="0"/>
                      <w:divBdr>
                        <w:top w:val="none" w:sz="0" w:space="0" w:color="auto"/>
                        <w:left w:val="none" w:sz="0" w:space="0" w:color="auto"/>
                        <w:bottom w:val="none" w:sz="0" w:space="0" w:color="auto"/>
                        <w:right w:val="none" w:sz="0" w:space="0" w:color="auto"/>
                      </w:divBdr>
                    </w:div>
                    <w:div w:id="1378746944">
                      <w:marLeft w:val="0"/>
                      <w:marRight w:val="0"/>
                      <w:marTop w:val="0"/>
                      <w:marBottom w:val="0"/>
                      <w:divBdr>
                        <w:top w:val="none" w:sz="0" w:space="0" w:color="auto"/>
                        <w:left w:val="none" w:sz="0" w:space="0" w:color="auto"/>
                        <w:bottom w:val="none" w:sz="0" w:space="0" w:color="auto"/>
                        <w:right w:val="none" w:sz="0" w:space="0" w:color="auto"/>
                      </w:divBdr>
                    </w:div>
                    <w:div w:id="1490829183">
                      <w:marLeft w:val="0"/>
                      <w:marRight w:val="0"/>
                      <w:marTop w:val="0"/>
                      <w:marBottom w:val="0"/>
                      <w:divBdr>
                        <w:top w:val="none" w:sz="0" w:space="0" w:color="auto"/>
                        <w:left w:val="none" w:sz="0" w:space="0" w:color="auto"/>
                        <w:bottom w:val="none" w:sz="0" w:space="0" w:color="auto"/>
                        <w:right w:val="none" w:sz="0" w:space="0" w:color="auto"/>
                      </w:divBdr>
                    </w:div>
                  </w:divsChild>
                </w:div>
                <w:div w:id="1891262442">
                  <w:marLeft w:val="0"/>
                  <w:marRight w:val="0"/>
                  <w:marTop w:val="0"/>
                  <w:marBottom w:val="0"/>
                  <w:divBdr>
                    <w:top w:val="none" w:sz="0" w:space="0" w:color="auto"/>
                    <w:left w:val="none" w:sz="0" w:space="0" w:color="auto"/>
                    <w:bottom w:val="none" w:sz="0" w:space="0" w:color="auto"/>
                    <w:right w:val="none" w:sz="0" w:space="0" w:color="auto"/>
                  </w:divBdr>
                  <w:divsChild>
                    <w:div w:id="1020661132">
                      <w:marLeft w:val="0"/>
                      <w:marRight w:val="0"/>
                      <w:marTop w:val="0"/>
                      <w:marBottom w:val="0"/>
                      <w:divBdr>
                        <w:top w:val="none" w:sz="0" w:space="0" w:color="auto"/>
                        <w:left w:val="none" w:sz="0" w:space="0" w:color="auto"/>
                        <w:bottom w:val="none" w:sz="0" w:space="0" w:color="auto"/>
                        <w:right w:val="none" w:sz="0" w:space="0" w:color="auto"/>
                      </w:divBdr>
                    </w:div>
                    <w:div w:id="1373574467">
                      <w:marLeft w:val="0"/>
                      <w:marRight w:val="0"/>
                      <w:marTop w:val="0"/>
                      <w:marBottom w:val="0"/>
                      <w:divBdr>
                        <w:top w:val="none" w:sz="0" w:space="0" w:color="auto"/>
                        <w:left w:val="none" w:sz="0" w:space="0" w:color="auto"/>
                        <w:bottom w:val="none" w:sz="0" w:space="0" w:color="auto"/>
                        <w:right w:val="none" w:sz="0" w:space="0" w:color="auto"/>
                      </w:divBdr>
                    </w:div>
                    <w:div w:id="871917582">
                      <w:marLeft w:val="0"/>
                      <w:marRight w:val="0"/>
                      <w:marTop w:val="0"/>
                      <w:marBottom w:val="0"/>
                      <w:divBdr>
                        <w:top w:val="none" w:sz="0" w:space="0" w:color="auto"/>
                        <w:left w:val="none" w:sz="0" w:space="0" w:color="auto"/>
                        <w:bottom w:val="none" w:sz="0" w:space="0" w:color="auto"/>
                        <w:right w:val="none" w:sz="0" w:space="0" w:color="auto"/>
                      </w:divBdr>
                    </w:div>
                    <w:div w:id="354188470">
                      <w:marLeft w:val="0"/>
                      <w:marRight w:val="0"/>
                      <w:marTop w:val="0"/>
                      <w:marBottom w:val="0"/>
                      <w:divBdr>
                        <w:top w:val="none" w:sz="0" w:space="0" w:color="auto"/>
                        <w:left w:val="none" w:sz="0" w:space="0" w:color="auto"/>
                        <w:bottom w:val="none" w:sz="0" w:space="0" w:color="auto"/>
                        <w:right w:val="none" w:sz="0" w:space="0" w:color="auto"/>
                      </w:divBdr>
                    </w:div>
                    <w:div w:id="278024943">
                      <w:marLeft w:val="0"/>
                      <w:marRight w:val="0"/>
                      <w:marTop w:val="0"/>
                      <w:marBottom w:val="0"/>
                      <w:divBdr>
                        <w:top w:val="none" w:sz="0" w:space="0" w:color="auto"/>
                        <w:left w:val="none" w:sz="0" w:space="0" w:color="auto"/>
                        <w:bottom w:val="none" w:sz="0" w:space="0" w:color="auto"/>
                        <w:right w:val="none" w:sz="0" w:space="0" w:color="auto"/>
                      </w:divBdr>
                    </w:div>
                    <w:div w:id="1296179936">
                      <w:marLeft w:val="0"/>
                      <w:marRight w:val="0"/>
                      <w:marTop w:val="0"/>
                      <w:marBottom w:val="0"/>
                      <w:divBdr>
                        <w:top w:val="none" w:sz="0" w:space="0" w:color="auto"/>
                        <w:left w:val="none" w:sz="0" w:space="0" w:color="auto"/>
                        <w:bottom w:val="none" w:sz="0" w:space="0" w:color="auto"/>
                        <w:right w:val="none" w:sz="0" w:space="0" w:color="auto"/>
                      </w:divBdr>
                    </w:div>
                    <w:div w:id="109204545">
                      <w:marLeft w:val="0"/>
                      <w:marRight w:val="0"/>
                      <w:marTop w:val="0"/>
                      <w:marBottom w:val="0"/>
                      <w:divBdr>
                        <w:top w:val="none" w:sz="0" w:space="0" w:color="auto"/>
                        <w:left w:val="none" w:sz="0" w:space="0" w:color="auto"/>
                        <w:bottom w:val="none" w:sz="0" w:space="0" w:color="auto"/>
                        <w:right w:val="none" w:sz="0" w:space="0" w:color="auto"/>
                      </w:divBdr>
                    </w:div>
                  </w:divsChild>
                </w:div>
                <w:div w:id="623118388">
                  <w:marLeft w:val="0"/>
                  <w:marRight w:val="0"/>
                  <w:marTop w:val="0"/>
                  <w:marBottom w:val="0"/>
                  <w:divBdr>
                    <w:top w:val="none" w:sz="0" w:space="0" w:color="auto"/>
                    <w:left w:val="none" w:sz="0" w:space="0" w:color="auto"/>
                    <w:bottom w:val="none" w:sz="0" w:space="0" w:color="auto"/>
                    <w:right w:val="none" w:sz="0" w:space="0" w:color="auto"/>
                  </w:divBdr>
                  <w:divsChild>
                    <w:div w:id="871966655">
                      <w:marLeft w:val="0"/>
                      <w:marRight w:val="0"/>
                      <w:marTop w:val="0"/>
                      <w:marBottom w:val="0"/>
                      <w:divBdr>
                        <w:top w:val="none" w:sz="0" w:space="0" w:color="auto"/>
                        <w:left w:val="none" w:sz="0" w:space="0" w:color="auto"/>
                        <w:bottom w:val="none" w:sz="0" w:space="0" w:color="auto"/>
                        <w:right w:val="none" w:sz="0" w:space="0" w:color="auto"/>
                      </w:divBdr>
                    </w:div>
                    <w:div w:id="1808281741">
                      <w:marLeft w:val="0"/>
                      <w:marRight w:val="0"/>
                      <w:marTop w:val="0"/>
                      <w:marBottom w:val="0"/>
                      <w:divBdr>
                        <w:top w:val="none" w:sz="0" w:space="0" w:color="auto"/>
                        <w:left w:val="none" w:sz="0" w:space="0" w:color="auto"/>
                        <w:bottom w:val="none" w:sz="0" w:space="0" w:color="auto"/>
                        <w:right w:val="none" w:sz="0" w:space="0" w:color="auto"/>
                      </w:divBdr>
                    </w:div>
                  </w:divsChild>
                </w:div>
                <w:div w:id="947010626">
                  <w:marLeft w:val="0"/>
                  <w:marRight w:val="0"/>
                  <w:marTop w:val="0"/>
                  <w:marBottom w:val="0"/>
                  <w:divBdr>
                    <w:top w:val="none" w:sz="0" w:space="0" w:color="auto"/>
                    <w:left w:val="none" w:sz="0" w:space="0" w:color="auto"/>
                    <w:bottom w:val="none" w:sz="0" w:space="0" w:color="auto"/>
                    <w:right w:val="none" w:sz="0" w:space="0" w:color="auto"/>
                  </w:divBdr>
                  <w:divsChild>
                    <w:div w:id="1141726648">
                      <w:marLeft w:val="0"/>
                      <w:marRight w:val="0"/>
                      <w:marTop w:val="0"/>
                      <w:marBottom w:val="0"/>
                      <w:divBdr>
                        <w:top w:val="none" w:sz="0" w:space="0" w:color="auto"/>
                        <w:left w:val="none" w:sz="0" w:space="0" w:color="auto"/>
                        <w:bottom w:val="none" w:sz="0" w:space="0" w:color="auto"/>
                        <w:right w:val="none" w:sz="0" w:space="0" w:color="auto"/>
                      </w:divBdr>
                    </w:div>
                    <w:div w:id="1882547036">
                      <w:marLeft w:val="0"/>
                      <w:marRight w:val="0"/>
                      <w:marTop w:val="0"/>
                      <w:marBottom w:val="0"/>
                      <w:divBdr>
                        <w:top w:val="none" w:sz="0" w:space="0" w:color="auto"/>
                        <w:left w:val="none" w:sz="0" w:space="0" w:color="auto"/>
                        <w:bottom w:val="none" w:sz="0" w:space="0" w:color="auto"/>
                        <w:right w:val="none" w:sz="0" w:space="0" w:color="auto"/>
                      </w:divBdr>
                    </w:div>
                    <w:div w:id="2023508591">
                      <w:marLeft w:val="0"/>
                      <w:marRight w:val="0"/>
                      <w:marTop w:val="0"/>
                      <w:marBottom w:val="0"/>
                      <w:divBdr>
                        <w:top w:val="none" w:sz="0" w:space="0" w:color="auto"/>
                        <w:left w:val="none" w:sz="0" w:space="0" w:color="auto"/>
                        <w:bottom w:val="none" w:sz="0" w:space="0" w:color="auto"/>
                        <w:right w:val="none" w:sz="0" w:space="0" w:color="auto"/>
                      </w:divBdr>
                    </w:div>
                    <w:div w:id="817454557">
                      <w:marLeft w:val="0"/>
                      <w:marRight w:val="0"/>
                      <w:marTop w:val="0"/>
                      <w:marBottom w:val="0"/>
                      <w:divBdr>
                        <w:top w:val="none" w:sz="0" w:space="0" w:color="auto"/>
                        <w:left w:val="none" w:sz="0" w:space="0" w:color="auto"/>
                        <w:bottom w:val="none" w:sz="0" w:space="0" w:color="auto"/>
                        <w:right w:val="none" w:sz="0" w:space="0" w:color="auto"/>
                      </w:divBdr>
                    </w:div>
                    <w:div w:id="242302606">
                      <w:marLeft w:val="0"/>
                      <w:marRight w:val="0"/>
                      <w:marTop w:val="0"/>
                      <w:marBottom w:val="0"/>
                      <w:divBdr>
                        <w:top w:val="none" w:sz="0" w:space="0" w:color="auto"/>
                        <w:left w:val="none" w:sz="0" w:space="0" w:color="auto"/>
                        <w:bottom w:val="none" w:sz="0" w:space="0" w:color="auto"/>
                        <w:right w:val="none" w:sz="0" w:space="0" w:color="auto"/>
                      </w:divBdr>
                    </w:div>
                    <w:div w:id="1841264103">
                      <w:marLeft w:val="0"/>
                      <w:marRight w:val="0"/>
                      <w:marTop w:val="0"/>
                      <w:marBottom w:val="0"/>
                      <w:divBdr>
                        <w:top w:val="none" w:sz="0" w:space="0" w:color="auto"/>
                        <w:left w:val="none" w:sz="0" w:space="0" w:color="auto"/>
                        <w:bottom w:val="none" w:sz="0" w:space="0" w:color="auto"/>
                        <w:right w:val="none" w:sz="0" w:space="0" w:color="auto"/>
                      </w:divBdr>
                    </w:div>
                  </w:divsChild>
                </w:div>
                <w:div w:id="586697677">
                  <w:marLeft w:val="0"/>
                  <w:marRight w:val="0"/>
                  <w:marTop w:val="0"/>
                  <w:marBottom w:val="0"/>
                  <w:divBdr>
                    <w:top w:val="none" w:sz="0" w:space="0" w:color="auto"/>
                    <w:left w:val="none" w:sz="0" w:space="0" w:color="auto"/>
                    <w:bottom w:val="none" w:sz="0" w:space="0" w:color="auto"/>
                    <w:right w:val="none" w:sz="0" w:space="0" w:color="auto"/>
                  </w:divBdr>
                  <w:divsChild>
                    <w:div w:id="1529683623">
                      <w:marLeft w:val="0"/>
                      <w:marRight w:val="0"/>
                      <w:marTop w:val="0"/>
                      <w:marBottom w:val="0"/>
                      <w:divBdr>
                        <w:top w:val="none" w:sz="0" w:space="0" w:color="auto"/>
                        <w:left w:val="none" w:sz="0" w:space="0" w:color="auto"/>
                        <w:bottom w:val="none" w:sz="0" w:space="0" w:color="auto"/>
                        <w:right w:val="none" w:sz="0" w:space="0" w:color="auto"/>
                      </w:divBdr>
                    </w:div>
                    <w:div w:id="150293409">
                      <w:marLeft w:val="0"/>
                      <w:marRight w:val="0"/>
                      <w:marTop w:val="0"/>
                      <w:marBottom w:val="0"/>
                      <w:divBdr>
                        <w:top w:val="none" w:sz="0" w:space="0" w:color="auto"/>
                        <w:left w:val="none" w:sz="0" w:space="0" w:color="auto"/>
                        <w:bottom w:val="none" w:sz="0" w:space="0" w:color="auto"/>
                        <w:right w:val="none" w:sz="0" w:space="0" w:color="auto"/>
                      </w:divBdr>
                    </w:div>
                    <w:div w:id="266618930">
                      <w:marLeft w:val="0"/>
                      <w:marRight w:val="0"/>
                      <w:marTop w:val="0"/>
                      <w:marBottom w:val="0"/>
                      <w:divBdr>
                        <w:top w:val="none" w:sz="0" w:space="0" w:color="auto"/>
                        <w:left w:val="none" w:sz="0" w:space="0" w:color="auto"/>
                        <w:bottom w:val="none" w:sz="0" w:space="0" w:color="auto"/>
                        <w:right w:val="none" w:sz="0" w:space="0" w:color="auto"/>
                      </w:divBdr>
                    </w:div>
                    <w:div w:id="1260335303">
                      <w:marLeft w:val="0"/>
                      <w:marRight w:val="0"/>
                      <w:marTop w:val="0"/>
                      <w:marBottom w:val="0"/>
                      <w:divBdr>
                        <w:top w:val="none" w:sz="0" w:space="0" w:color="auto"/>
                        <w:left w:val="none" w:sz="0" w:space="0" w:color="auto"/>
                        <w:bottom w:val="none" w:sz="0" w:space="0" w:color="auto"/>
                        <w:right w:val="none" w:sz="0" w:space="0" w:color="auto"/>
                      </w:divBdr>
                    </w:div>
                    <w:div w:id="1333222202">
                      <w:marLeft w:val="0"/>
                      <w:marRight w:val="0"/>
                      <w:marTop w:val="0"/>
                      <w:marBottom w:val="0"/>
                      <w:divBdr>
                        <w:top w:val="none" w:sz="0" w:space="0" w:color="auto"/>
                        <w:left w:val="none" w:sz="0" w:space="0" w:color="auto"/>
                        <w:bottom w:val="none" w:sz="0" w:space="0" w:color="auto"/>
                        <w:right w:val="none" w:sz="0" w:space="0" w:color="auto"/>
                      </w:divBdr>
                    </w:div>
                    <w:div w:id="1967731249">
                      <w:marLeft w:val="0"/>
                      <w:marRight w:val="0"/>
                      <w:marTop w:val="0"/>
                      <w:marBottom w:val="0"/>
                      <w:divBdr>
                        <w:top w:val="none" w:sz="0" w:space="0" w:color="auto"/>
                        <w:left w:val="none" w:sz="0" w:space="0" w:color="auto"/>
                        <w:bottom w:val="none" w:sz="0" w:space="0" w:color="auto"/>
                        <w:right w:val="none" w:sz="0" w:space="0" w:color="auto"/>
                      </w:divBdr>
                    </w:div>
                    <w:div w:id="534655662">
                      <w:marLeft w:val="0"/>
                      <w:marRight w:val="0"/>
                      <w:marTop w:val="0"/>
                      <w:marBottom w:val="0"/>
                      <w:divBdr>
                        <w:top w:val="none" w:sz="0" w:space="0" w:color="auto"/>
                        <w:left w:val="none" w:sz="0" w:space="0" w:color="auto"/>
                        <w:bottom w:val="none" w:sz="0" w:space="0" w:color="auto"/>
                        <w:right w:val="none" w:sz="0" w:space="0" w:color="auto"/>
                      </w:divBdr>
                    </w:div>
                    <w:div w:id="1432816361">
                      <w:marLeft w:val="0"/>
                      <w:marRight w:val="0"/>
                      <w:marTop w:val="0"/>
                      <w:marBottom w:val="0"/>
                      <w:divBdr>
                        <w:top w:val="none" w:sz="0" w:space="0" w:color="auto"/>
                        <w:left w:val="none" w:sz="0" w:space="0" w:color="auto"/>
                        <w:bottom w:val="none" w:sz="0" w:space="0" w:color="auto"/>
                        <w:right w:val="none" w:sz="0" w:space="0" w:color="auto"/>
                      </w:divBdr>
                    </w:div>
                  </w:divsChild>
                </w:div>
                <w:div w:id="3481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4558</Words>
  <Characters>27352</Characters>
  <Application>Microsoft Office Word</Application>
  <DocSecurity>0</DocSecurity>
  <Lines>227</Lines>
  <Paragraphs>63</Paragraphs>
  <ScaleCrop>false</ScaleCrop>
  <Company/>
  <LinksUpToDate>false</LinksUpToDate>
  <CharactersWithSpaces>31847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2018-04-18T09:23:00Z</dcterms:created>
  <dcterms:modified xsi:type="dcterms:W3CDTF">2018-04-18T09:23:00Z</dcterms:modified>
</cp:coreProperties>
</file>