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2F" w:rsidRDefault="00BE282F"/>
    <w:tbl>
      <w:tblPr>
        <w:tblpPr w:leftFromText="141" w:rightFromText="141" w:horzAnchor="margin" w:tblpXSpec="center" w:tblpY="554"/>
        <w:tblW w:w="5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8019"/>
      </w:tblGrid>
      <w:tr w:rsidR="006F2931" w:rsidTr="008462A4">
        <w:trPr>
          <w:cantSplit/>
          <w:trHeight w:val="540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31" w:rsidRDefault="006F2931" w:rsidP="00B4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6F2931" w:rsidRPr="00D275C0" w:rsidRDefault="006F2931" w:rsidP="00B4315F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6F2931" w:rsidRPr="00D275C0" w:rsidRDefault="006F2931" w:rsidP="00B4315F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6F2931" w:rsidRDefault="006F2931" w:rsidP="00B4315F">
            <w:pPr>
              <w:rPr>
                <w:b/>
              </w:rPr>
            </w:pP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931" w:rsidRDefault="006F293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F2931" w:rsidRDefault="006F293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KARTA USŁUG NR </w:t>
            </w:r>
            <w:r w:rsidR="0039525E">
              <w:rPr>
                <w:rFonts w:ascii="Bookman Old Style" w:hAnsi="Bookman Old Style"/>
                <w:b/>
              </w:rPr>
              <w:t>7</w:t>
            </w:r>
          </w:p>
          <w:p w:rsidR="006F2931" w:rsidRDefault="006F293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Specjalny zasiłek opiekuńczy</w:t>
            </w:r>
          </w:p>
        </w:tc>
      </w:tr>
      <w:tr w:rsidR="006F2931" w:rsidTr="008462A4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31" w:rsidRDefault="006F2931">
            <w:pPr>
              <w:rPr>
                <w:b/>
              </w:rPr>
            </w:pPr>
          </w:p>
        </w:tc>
        <w:tc>
          <w:tcPr>
            <w:tcW w:w="3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F2931" w:rsidRDefault="006F293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6F2931" w:rsidTr="008462A4">
        <w:trPr>
          <w:trHeight w:val="105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6F2931" w:rsidRDefault="006F293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6F2931" w:rsidRDefault="006F293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742580" w:rsidRDefault="00742580" w:rsidP="0074258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742580" w:rsidRDefault="00742580" w:rsidP="0074258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742580" w:rsidRDefault="00742580" w:rsidP="0074258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742580" w:rsidRDefault="00742580" w:rsidP="00742580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B66751" w:rsidRDefault="00742580" w:rsidP="00742580">
            <w:pPr>
              <w:ind w:lef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6F2931" w:rsidTr="008462A4">
        <w:trPr>
          <w:trHeight w:val="740"/>
        </w:trPr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ustalenie prawa  specjalnego zasiłku opiekuńczego,  oraz:</w:t>
            </w:r>
          </w:p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uwierzytelniająca kopia dokumentu potwierdzającego tożsamość osoby ubiegającej się oraz osoby wymagającej opieki,</w:t>
            </w:r>
          </w:p>
          <w:p w:rsidR="006F2931" w:rsidRDefault="006F293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zaświadczenia lub oświadczenia  stwierdzające wysokość dochodu  rodziny osoby ubiegającej się o zasiłek oraz rodziny osoby wymagającej opieki (tak jak do zasiłku rodzinnego),</w:t>
            </w:r>
          </w:p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orzeczenie o znacznym stopniu niepełnosprawności osoby wymagającej opieki,</w:t>
            </w:r>
          </w:p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dokument potwierdzający datę rezygnacji z zatrudnienia osoby ubiegającej się o zasiłek oraz  dokumenty potwierdzające ogólny staż pracy,</w:t>
            </w:r>
          </w:p>
          <w:p w:rsidR="006F2931" w:rsidRDefault="006F2931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</w:rPr>
              <w:t>W przypadku, gdy okoliczności sprawy mające wpływ na prawo do specjalnego zasiłku opiekuńczego wymagają potwierdzenia innym dokumentem niż wymienione powyżej, podmiot realizujący świadczenie może domagać się takiego dokumentu.</w:t>
            </w:r>
          </w:p>
          <w:p w:rsidR="006F2931" w:rsidRDefault="006F2931">
            <w:pPr>
              <w:rPr>
                <w:sz w:val="16"/>
                <w:szCs w:val="16"/>
              </w:rPr>
            </w:pPr>
          </w:p>
        </w:tc>
      </w:tr>
      <w:tr w:rsidR="006F2931" w:rsidTr="008462A4">
        <w:trPr>
          <w:trHeight w:val="684"/>
        </w:trPr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2931" w:rsidRDefault="006F293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6F2931" w:rsidTr="008462A4"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2931" w:rsidRDefault="006F2931" w:rsidP="006F293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Miejsko – Gminny Ośrodek Pomocy Społecznej w Skalbmierzu, ul. PL.M.C. Skłodowskiej 23, tel., 413529015</w:t>
            </w:r>
          </w:p>
          <w:p w:rsidR="006F2931" w:rsidRDefault="006F2931" w:rsidP="006F2931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6F2931" w:rsidTr="008462A4">
        <w:trPr>
          <w:trHeight w:val="454"/>
        </w:trPr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2931" w:rsidRDefault="006F2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6F2931" w:rsidTr="008462A4">
        <w:trPr>
          <w:trHeight w:val="550"/>
        </w:trPr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2931" w:rsidRDefault="006F293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B66751">
              <w:rPr>
                <w:sz w:val="16"/>
                <w:szCs w:val="16"/>
              </w:rPr>
              <w:t xml:space="preserve"> w Kielcach</w:t>
            </w:r>
            <w:r>
              <w:rPr>
                <w:sz w:val="16"/>
                <w:szCs w:val="16"/>
              </w:rPr>
              <w:t xml:space="preserve">  za pośrednictwem </w:t>
            </w:r>
            <w:r w:rsidR="00B66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Miejsko – Gminnego O</w:t>
            </w:r>
            <w:r w:rsidR="00B66751">
              <w:rPr>
                <w:sz w:val="16"/>
                <w:szCs w:val="16"/>
              </w:rPr>
              <w:t>środka Pomocy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  <w:p w:rsidR="006F2931" w:rsidRDefault="006F2931">
            <w:pPr>
              <w:rPr>
                <w:sz w:val="16"/>
                <w:szCs w:val="16"/>
              </w:rPr>
            </w:pPr>
          </w:p>
        </w:tc>
      </w:tr>
      <w:tr w:rsidR="006F2931" w:rsidTr="008462A4">
        <w:trPr>
          <w:trHeight w:val="266"/>
        </w:trPr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2931" w:rsidRDefault="006F293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</w:tc>
      </w:tr>
      <w:tr w:rsidR="006F2931" w:rsidTr="008462A4">
        <w:trPr>
          <w:trHeight w:val="70"/>
        </w:trPr>
        <w:tc>
          <w:tcPr>
            <w:tcW w:w="115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F2931" w:rsidRDefault="006F293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384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  <w:p w:rsidR="006F2931" w:rsidRDefault="006F2931">
            <w:pPr>
              <w:rPr>
                <w:sz w:val="16"/>
                <w:szCs w:val="16"/>
              </w:rPr>
            </w:pPr>
          </w:p>
        </w:tc>
      </w:tr>
      <w:tr w:rsidR="006F2931" w:rsidRPr="00742580" w:rsidTr="008462A4">
        <w:trPr>
          <w:trHeight w:val="6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F2931" w:rsidRDefault="006F2931" w:rsidP="006F2931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6F2931" w:rsidRPr="00D275C0" w:rsidRDefault="006F2931" w:rsidP="006F2931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6F2931" w:rsidRDefault="0015247C" w:rsidP="006F2931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8" w:history="1">
              <w:r w:rsidR="000B1559" w:rsidRPr="004E3D0C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0B1559" w:rsidRPr="000B1559" w:rsidRDefault="0015247C" w:rsidP="000B1559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0B1559" w:rsidRPr="000B1559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0B1559" w:rsidRPr="000B1559" w:rsidRDefault="000B1559" w:rsidP="006F2931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6F2931" w:rsidRPr="00742580" w:rsidTr="008462A4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F2931" w:rsidRPr="0039525E" w:rsidRDefault="006F2931" w:rsidP="006F2931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8462A4" w:rsidRDefault="008462A4" w:rsidP="008462A4">
      <w:pPr>
        <w:tabs>
          <w:tab w:val="left" w:pos="1905"/>
        </w:tabs>
        <w:rPr>
          <w:lang w:val="de-DE"/>
        </w:rPr>
      </w:pPr>
    </w:p>
    <w:p w:rsidR="008462A4" w:rsidRDefault="008462A4">
      <w:pPr>
        <w:rPr>
          <w:lang w:val="de-DE"/>
        </w:rPr>
      </w:pPr>
    </w:p>
    <w:p w:rsidR="00936FD4" w:rsidRDefault="00936FD4">
      <w:pPr>
        <w:rPr>
          <w:lang w:val="de-DE"/>
        </w:rPr>
      </w:pPr>
    </w:p>
    <w:p w:rsidR="00936FD4" w:rsidRDefault="00936FD4">
      <w:pPr>
        <w:rPr>
          <w:lang w:val="de-DE"/>
        </w:rPr>
      </w:pPr>
    </w:p>
    <w:p w:rsidR="00936FD4" w:rsidRDefault="00936FD4">
      <w:pPr>
        <w:rPr>
          <w:lang w:val="de-DE"/>
        </w:rPr>
      </w:pPr>
    </w:p>
    <w:p w:rsidR="00936FD4" w:rsidRDefault="00936FD4">
      <w:pPr>
        <w:rPr>
          <w:lang w:val="de-DE"/>
        </w:rPr>
      </w:pPr>
    </w:p>
    <w:p w:rsidR="00936FD4" w:rsidRDefault="00936FD4">
      <w:pPr>
        <w:rPr>
          <w:lang w:val="de-DE"/>
        </w:rPr>
      </w:pPr>
    </w:p>
    <w:p w:rsidR="00936FD4" w:rsidRDefault="00936FD4">
      <w:pPr>
        <w:rPr>
          <w:lang w:val="de-DE"/>
        </w:rPr>
      </w:pPr>
    </w:p>
    <w:sectPr w:rsidR="00936FD4" w:rsidSect="000B1559">
      <w:pgSz w:w="11906" w:h="16838"/>
      <w:pgMar w:top="851" w:right="1418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61"/>
    <w:multiLevelType w:val="hybridMultilevel"/>
    <w:tmpl w:val="D39463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1AD6"/>
    <w:multiLevelType w:val="hybridMultilevel"/>
    <w:tmpl w:val="239EE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728CD"/>
    <w:multiLevelType w:val="hybridMultilevel"/>
    <w:tmpl w:val="0CFC821E"/>
    <w:lvl w:ilvl="0" w:tplc="6478A6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C17C8"/>
    <w:multiLevelType w:val="hybridMultilevel"/>
    <w:tmpl w:val="8C3407B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B597A"/>
    <w:multiLevelType w:val="hybridMultilevel"/>
    <w:tmpl w:val="42CC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457EC"/>
    <w:multiLevelType w:val="hybridMultilevel"/>
    <w:tmpl w:val="BCCC5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462A4"/>
    <w:rsid w:val="000B1559"/>
    <w:rsid w:val="0015247C"/>
    <w:rsid w:val="00303C8D"/>
    <w:rsid w:val="0039525E"/>
    <w:rsid w:val="006545B0"/>
    <w:rsid w:val="006852A6"/>
    <w:rsid w:val="006F2931"/>
    <w:rsid w:val="00742580"/>
    <w:rsid w:val="007867F2"/>
    <w:rsid w:val="007B6701"/>
    <w:rsid w:val="007C4565"/>
    <w:rsid w:val="00805FE2"/>
    <w:rsid w:val="00813DE8"/>
    <w:rsid w:val="008462A4"/>
    <w:rsid w:val="00936FD4"/>
    <w:rsid w:val="00B66751"/>
    <w:rsid w:val="00BE282F"/>
    <w:rsid w:val="00BE6F47"/>
    <w:rsid w:val="00DA134C"/>
    <w:rsid w:val="00E55627"/>
    <w:rsid w:val="00E6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462A4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846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2A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0B155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18</cp:revision>
  <cp:lastPrinted>2015-09-17T09:02:00Z</cp:lastPrinted>
  <dcterms:created xsi:type="dcterms:W3CDTF">2014-06-17T08:06:00Z</dcterms:created>
  <dcterms:modified xsi:type="dcterms:W3CDTF">2018-11-23T10:57:00Z</dcterms:modified>
</cp:coreProperties>
</file>