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7" w:rsidRDefault="005B3D47"/>
    <w:p w:rsidR="00001525" w:rsidRDefault="00001525"/>
    <w:p w:rsidR="00001525" w:rsidRDefault="00001525" w:rsidP="00001525"/>
    <w:tbl>
      <w:tblPr>
        <w:tblpPr w:leftFromText="141" w:rightFromText="141" w:vertAnchor="text" w:horzAnchor="margin" w:tblpXSpec="center" w:tblpY="1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5835"/>
      </w:tblGrid>
      <w:tr w:rsidR="00001525" w:rsidTr="00001525">
        <w:trPr>
          <w:cantSplit/>
          <w:trHeight w:val="747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0D" w:rsidRDefault="00D00B0D" w:rsidP="00D00B0D">
            <w:pPr>
              <w:jc w:val="center"/>
              <w:rPr>
                <w:b/>
              </w:rPr>
            </w:pPr>
          </w:p>
          <w:p w:rsidR="00D00B0D" w:rsidRDefault="00D00B0D" w:rsidP="00D00B0D">
            <w:pPr>
              <w:jc w:val="center"/>
              <w:rPr>
                <w:b/>
              </w:rPr>
            </w:pPr>
          </w:p>
          <w:p w:rsidR="00D00B0D" w:rsidRPr="00D275C0" w:rsidRDefault="00D00B0D" w:rsidP="00D00B0D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D00B0D" w:rsidRPr="00D275C0" w:rsidRDefault="00D00B0D" w:rsidP="00D00B0D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001525" w:rsidRDefault="00001525">
            <w:pPr>
              <w:jc w:val="right"/>
              <w:rPr>
                <w:b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1525" w:rsidRDefault="0000152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001525" w:rsidRDefault="00B81A6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9</w:t>
            </w:r>
          </w:p>
          <w:p w:rsidR="00001525" w:rsidRPr="00100258" w:rsidRDefault="00100258">
            <w:pPr>
              <w:jc w:val="center"/>
              <w:rPr>
                <w:rFonts w:ascii="Bookman Old Style" w:hAnsi="Bookman Old Style"/>
                <w:b/>
              </w:rPr>
            </w:pPr>
            <w:r w:rsidRPr="00100258">
              <w:rPr>
                <w:rFonts w:ascii="Bookman Old Style" w:hAnsi="Bookman Old Style"/>
                <w:b/>
              </w:rPr>
              <w:t>Zasiłek pielęgnacyjny</w:t>
            </w:r>
          </w:p>
        </w:tc>
      </w:tr>
      <w:tr w:rsidR="00001525" w:rsidTr="00001525">
        <w:trPr>
          <w:cantSplit/>
          <w:trHeight w:val="7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25" w:rsidRDefault="00001525">
            <w:pPr>
              <w:rPr>
                <w:b/>
              </w:rPr>
            </w:pP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01525" w:rsidRDefault="00001525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001525" w:rsidTr="00001525">
        <w:trPr>
          <w:trHeight w:val="146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D32738" w:rsidRDefault="00AE712D" w:rsidP="00D32738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16"/>
                <w:szCs w:val="16"/>
              </w:rPr>
            </w:pPr>
            <w:hyperlink r:id="rId6" w:history="1"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Ustawa z dnia 28 listopada 2003 r. o świadczeni</w:t>
              </w:r>
              <w:r w:rsidR="0076727D">
                <w:rPr>
                  <w:rStyle w:val="Hipercze"/>
                  <w:color w:val="000000"/>
                  <w:sz w:val="16"/>
                  <w:szCs w:val="16"/>
                  <w:u w:val="none"/>
                </w:rPr>
                <w:t>ach rodzinnych (Dz. U. z 2017 r.  poz.1952</w:t>
              </w:r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 xml:space="preserve">, z </w:t>
              </w:r>
              <w:proofErr w:type="spellStart"/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późn</w:t>
              </w:r>
              <w:proofErr w:type="spellEnd"/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. zm.)</w:t>
              </w:r>
            </w:hyperlink>
          </w:p>
          <w:p w:rsidR="00D32738" w:rsidRDefault="00AE712D" w:rsidP="00D32738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16"/>
                <w:szCs w:val="16"/>
              </w:rPr>
            </w:pPr>
            <w:hyperlink r:id="rId7" w:history="1"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Rozporządzenie Ministra Pracy i Polityki Społecznej z dnia 3 stycznia 2013 roku w sprawie sposobu i trybu postępowania w sprawach o świadczenia rodzinne (Dz. U. z 2013 r., poz. 3)</w:t>
              </w:r>
            </w:hyperlink>
          </w:p>
          <w:p w:rsidR="00D32738" w:rsidRDefault="00AE712D" w:rsidP="00D32738">
            <w:pPr>
              <w:numPr>
                <w:ilvl w:val="0"/>
                <w:numId w:val="1"/>
              </w:numPr>
              <w:tabs>
                <w:tab w:val="left" w:pos="176"/>
              </w:tabs>
              <w:ind w:left="34" w:firstLine="0"/>
              <w:jc w:val="both"/>
              <w:rPr>
                <w:sz w:val="16"/>
                <w:szCs w:val="16"/>
              </w:rPr>
            </w:pPr>
            <w:hyperlink r:id="rId8" w:history="1"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Rozpor</w:t>
              </w:r>
              <w:r w:rsidR="0076727D">
                <w:rPr>
                  <w:rStyle w:val="Hipercze"/>
                  <w:color w:val="000000"/>
                  <w:sz w:val="16"/>
                  <w:szCs w:val="16"/>
                  <w:u w:val="none"/>
                </w:rPr>
                <w:t>ządzenie Rady Ministrów z dnia 31 lipca</w:t>
              </w:r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 xml:space="preserve"> </w:t>
              </w:r>
              <w:r w:rsidR="0076727D">
                <w:rPr>
                  <w:rStyle w:val="Hipercze"/>
                  <w:color w:val="000000"/>
                  <w:sz w:val="16"/>
                  <w:szCs w:val="16"/>
                  <w:u w:val="none"/>
                </w:rPr>
                <w:t>2018</w:t>
              </w:r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r. w sprawie wysokości dochodu  rodziny albo dochodu osoby uczącej się stanowiących podstawę ubiegania się o zasiłek rodzinny i specjalny zasiłek opiekuńczy, wysokość świadczeń rodzinnych oraz wysokości zas</w:t>
              </w:r>
              <w:r w:rsidR="0076727D">
                <w:rPr>
                  <w:rStyle w:val="Hipercze"/>
                  <w:color w:val="000000"/>
                  <w:sz w:val="16"/>
                  <w:szCs w:val="16"/>
                  <w:u w:val="none"/>
                </w:rPr>
                <w:t>iłku dla opiekuna (Dz. U. z 2018 r., poz. 1497</w:t>
              </w:r>
              <w:r w:rsidR="00D32738">
                <w:rPr>
                  <w:rStyle w:val="Hipercze"/>
                  <w:color w:val="000000"/>
                  <w:sz w:val="16"/>
                  <w:szCs w:val="16"/>
                  <w:u w:val="none"/>
                </w:rPr>
                <w:t>)</w:t>
              </w:r>
            </w:hyperlink>
          </w:p>
          <w:p w:rsidR="00D32738" w:rsidRDefault="00D32738" w:rsidP="0076727D">
            <w:pPr>
              <w:tabs>
                <w:tab w:val="left" w:pos="176"/>
              </w:tabs>
              <w:ind w:left="34"/>
              <w:jc w:val="both"/>
              <w:rPr>
                <w:sz w:val="16"/>
                <w:szCs w:val="16"/>
              </w:rPr>
            </w:pPr>
          </w:p>
          <w:p w:rsidR="00001525" w:rsidRDefault="00D32738" w:rsidP="00D32738">
            <w:pPr>
              <w:numPr>
                <w:ilvl w:val="0"/>
                <w:numId w:val="1"/>
              </w:numPr>
              <w:ind w:left="199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Kodeks Postępowania Administracyjnego (</w:t>
            </w:r>
            <w:r w:rsidR="0076727D">
              <w:rPr>
                <w:sz w:val="16"/>
                <w:szCs w:val="16"/>
              </w:rPr>
              <w:t xml:space="preserve"> tekst jednolity : Dz. U. z 2017</w:t>
            </w:r>
            <w:r>
              <w:rPr>
                <w:sz w:val="16"/>
                <w:szCs w:val="16"/>
              </w:rPr>
              <w:t>r,</w:t>
            </w:r>
            <w:r w:rsidR="0076727D">
              <w:rPr>
                <w:sz w:val="16"/>
                <w:szCs w:val="16"/>
              </w:rPr>
              <w:br/>
              <w:t xml:space="preserve"> poz. 1257</w:t>
            </w:r>
            <w:r>
              <w:rPr>
                <w:sz w:val="16"/>
                <w:szCs w:val="16"/>
              </w:rPr>
              <w:t>).</w:t>
            </w:r>
          </w:p>
        </w:tc>
      </w:tr>
      <w:tr w:rsidR="00001525" w:rsidTr="00001525">
        <w:trPr>
          <w:trHeight w:val="1025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100258" w:rsidRPr="00D32738" w:rsidRDefault="00100258" w:rsidP="00100258">
            <w:pPr>
              <w:rPr>
                <w:sz w:val="16"/>
                <w:szCs w:val="16"/>
              </w:rPr>
            </w:pPr>
            <w:r w:rsidRPr="00D32738">
              <w:rPr>
                <w:sz w:val="16"/>
                <w:szCs w:val="16"/>
              </w:rPr>
              <w:t xml:space="preserve">Wniosek o ustalenie prawa do zasiłku pielęgnacyjnego, do którego należy dołączyć: </w:t>
            </w:r>
          </w:p>
          <w:p w:rsidR="00100258" w:rsidRPr="00D32738" w:rsidRDefault="00544A37" w:rsidP="00100258">
            <w:pPr>
              <w:rPr>
                <w:sz w:val="16"/>
                <w:szCs w:val="16"/>
              </w:rPr>
            </w:pPr>
            <w:r w:rsidRPr="00D32738">
              <w:rPr>
                <w:sz w:val="16"/>
                <w:szCs w:val="16"/>
              </w:rPr>
              <w:t>orzeczenie</w:t>
            </w:r>
            <w:r w:rsidR="00100258" w:rsidRPr="00D32738">
              <w:rPr>
                <w:sz w:val="16"/>
                <w:szCs w:val="16"/>
              </w:rPr>
              <w:t xml:space="preserve"> o znacznym stopniu niepełnosprawności, </w:t>
            </w:r>
            <w:r w:rsidRPr="00D32738">
              <w:rPr>
                <w:sz w:val="16"/>
                <w:szCs w:val="16"/>
              </w:rPr>
              <w:t>orzeczenie o umiarkowanym stopniu niepełnosprawności</w:t>
            </w:r>
            <w:r w:rsidR="00100258" w:rsidRPr="00D32738">
              <w:rPr>
                <w:sz w:val="16"/>
                <w:szCs w:val="16"/>
              </w:rPr>
              <w:t>, decyzja renty lub emerytury a w przypadku dzieci odpis skrócony aktu urodzenia.</w:t>
            </w:r>
          </w:p>
          <w:p w:rsidR="00001525" w:rsidRDefault="00001525">
            <w:pPr>
              <w:rPr>
                <w:sz w:val="16"/>
                <w:szCs w:val="16"/>
              </w:rPr>
            </w:pPr>
          </w:p>
        </w:tc>
      </w:tr>
      <w:tr w:rsidR="00001525" w:rsidTr="00001525">
        <w:trPr>
          <w:trHeight w:val="947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001525" w:rsidTr="00001525">
        <w:trPr>
          <w:trHeight w:val="852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D00B0D" w:rsidRPr="00D32738" w:rsidRDefault="00D00B0D" w:rsidP="00D00B0D">
            <w:pPr>
              <w:rPr>
                <w:sz w:val="16"/>
                <w:szCs w:val="16"/>
              </w:rPr>
            </w:pPr>
            <w:r w:rsidRPr="00D32738">
              <w:rPr>
                <w:sz w:val="16"/>
                <w:szCs w:val="16"/>
              </w:rPr>
              <w:t xml:space="preserve">Miejsko – Gminny Ośrodek Pomocy Społecznej w Skalbmierzu, </w:t>
            </w:r>
            <w:r w:rsidR="0076727D">
              <w:rPr>
                <w:sz w:val="16"/>
                <w:szCs w:val="16"/>
              </w:rPr>
              <w:br/>
            </w:r>
            <w:r w:rsidRPr="00D32738">
              <w:rPr>
                <w:sz w:val="16"/>
                <w:szCs w:val="16"/>
              </w:rPr>
              <w:t>ul. PL.M.C. Skłodowskiej 23, tel., 413529015</w:t>
            </w:r>
          </w:p>
          <w:p w:rsidR="00001525" w:rsidRPr="00D32738" w:rsidRDefault="00D00B0D" w:rsidP="00D00B0D">
            <w:pPr>
              <w:jc w:val="both"/>
              <w:rPr>
                <w:sz w:val="16"/>
                <w:szCs w:val="16"/>
              </w:rPr>
            </w:pPr>
            <w:r w:rsidRPr="00D32738">
              <w:rPr>
                <w:sz w:val="16"/>
                <w:szCs w:val="16"/>
              </w:rPr>
              <w:t>Godziny pracy : poniedziałek – piątek 7:15 – 15:15</w:t>
            </w:r>
          </w:p>
        </w:tc>
      </w:tr>
      <w:tr w:rsidR="00001525" w:rsidTr="00001525">
        <w:trPr>
          <w:trHeight w:val="629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001525" w:rsidTr="00001525">
        <w:trPr>
          <w:trHeight w:val="762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</w:t>
            </w:r>
            <w:r w:rsidR="00D32738">
              <w:rPr>
                <w:sz w:val="16"/>
                <w:szCs w:val="16"/>
              </w:rPr>
              <w:t xml:space="preserve">w Kielcach </w:t>
            </w:r>
            <w:r>
              <w:rPr>
                <w:sz w:val="16"/>
                <w:szCs w:val="16"/>
              </w:rPr>
              <w:t xml:space="preserve"> za pośrednictwem Miejsko – Gminnego Ośrodka Pomocy</w:t>
            </w:r>
            <w:r w:rsidR="00D32738">
              <w:rPr>
                <w:sz w:val="16"/>
                <w:szCs w:val="16"/>
              </w:rPr>
              <w:t xml:space="preserve"> Społecznej w Skalbmierzu 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001525" w:rsidTr="00001525">
        <w:trPr>
          <w:trHeight w:val="368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001525" w:rsidRDefault="000015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001525" w:rsidTr="00F153EB">
        <w:trPr>
          <w:trHeight w:val="2583"/>
        </w:trPr>
        <w:tc>
          <w:tcPr>
            <w:tcW w:w="334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1525" w:rsidRDefault="000015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58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58" w:rsidRPr="00100258" w:rsidRDefault="00544A37" w:rsidP="00100258">
            <w:pPr>
              <w:rPr>
                <w:sz w:val="16"/>
                <w:szCs w:val="16"/>
              </w:rPr>
            </w:pPr>
            <w:r w:rsidRPr="00544A37">
              <w:rPr>
                <w:b/>
                <w:sz w:val="16"/>
                <w:szCs w:val="16"/>
              </w:rPr>
              <w:t>Zasiłek pielęgnacyjny przysługuje : niepełnosprawnemu dziecku, osobie niepełnosprawnej w wieku powyżej 16 roku życia , jeżeli legitymuje się znacznym stopniem niepełnosprawności, osobie, która ukończyła 75 lat, osobie niepełnosprawnej powyżej 16 roku życia legitymującej się orzeczeniem o umiarkowanym stopniu niepełnosprawności , jeżeli niepełnosprawność powstała w wieku do ukończenia 21 roku życia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100258" w:rsidRPr="00100258">
              <w:rPr>
                <w:sz w:val="16"/>
                <w:szCs w:val="16"/>
              </w:rPr>
              <w:t xml:space="preserve">W przypadku utraty ważności orzeczenia o niepełnosprawności lub stopniu niepełnosprawności i uzyskania ponownie orzeczenia stanowiącego kontynuację poprzedniego, prawo do świadczenia ustalone zostanie nie wcześniej niż od miesiąca, w którym osoba złożyła wniosek o kontynuację </w:t>
            </w:r>
            <w:r w:rsidR="00100258">
              <w:rPr>
                <w:sz w:val="16"/>
                <w:szCs w:val="16"/>
              </w:rPr>
              <w:t xml:space="preserve">świadczenia. </w:t>
            </w:r>
            <w:r>
              <w:rPr>
                <w:sz w:val="16"/>
                <w:szCs w:val="16"/>
              </w:rPr>
              <w:br/>
            </w:r>
            <w:r w:rsidR="00100258">
              <w:rPr>
                <w:sz w:val="16"/>
                <w:szCs w:val="16"/>
              </w:rPr>
              <w:t xml:space="preserve">W przypadku </w:t>
            </w:r>
            <w:r w:rsidR="00100258" w:rsidRPr="00100258">
              <w:rPr>
                <w:sz w:val="16"/>
                <w:szCs w:val="16"/>
              </w:rPr>
              <w:t>oczekiwania na orzeczenie osoba ubiegająca się o świadczenie do wniosku dołącza zaświadczenie właściwej instytucji potwierdzające złożenie wniosku o ponowne ustalenie niepełnosprawności lub stopnia niepełnosprawności.</w:t>
            </w:r>
          </w:p>
          <w:p w:rsidR="00001525" w:rsidRDefault="00001525">
            <w:pPr>
              <w:rPr>
                <w:sz w:val="16"/>
                <w:szCs w:val="16"/>
              </w:rPr>
            </w:pPr>
          </w:p>
          <w:p w:rsidR="00100258" w:rsidRDefault="00100258">
            <w:pPr>
              <w:rPr>
                <w:sz w:val="16"/>
                <w:szCs w:val="16"/>
              </w:rPr>
            </w:pPr>
          </w:p>
          <w:p w:rsidR="00100258" w:rsidRPr="00100258" w:rsidRDefault="00100258">
            <w:pPr>
              <w:rPr>
                <w:sz w:val="16"/>
                <w:szCs w:val="16"/>
              </w:rPr>
            </w:pPr>
          </w:p>
        </w:tc>
      </w:tr>
      <w:tr w:rsidR="00001525" w:rsidRPr="0076727D" w:rsidTr="00001525">
        <w:trPr>
          <w:trHeight w:val="69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0B0D" w:rsidRDefault="00D00B0D" w:rsidP="00D00B0D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CB033F" w:rsidRPr="00CB033F" w:rsidRDefault="00D00B0D" w:rsidP="00CB033F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  <w:r w:rsidR="00100258">
              <w:rPr>
                <w:color w:val="808080"/>
                <w:sz w:val="14"/>
                <w:szCs w:val="14"/>
                <w:lang w:val="en-US"/>
              </w:rPr>
              <w:br/>
            </w:r>
            <w:r w:rsidRPr="00D275C0">
              <w:rPr>
                <w:color w:val="808080"/>
                <w:sz w:val="14"/>
                <w:szCs w:val="14"/>
                <w:lang w:val="en-US"/>
              </w:rPr>
              <w:t>mgops_skalbmierz@op.pl</w:t>
            </w:r>
            <w:r>
              <w:rPr>
                <w:color w:val="BFBFBF"/>
                <w:sz w:val="16"/>
                <w:szCs w:val="16"/>
                <w:lang w:val="de-DE"/>
              </w:rPr>
              <w:t xml:space="preserve"> </w:t>
            </w:r>
            <w:r w:rsidR="00CB033F">
              <w:rPr>
                <w:color w:val="BFBFBF"/>
                <w:sz w:val="16"/>
                <w:szCs w:val="16"/>
                <w:lang w:val="de-DE"/>
              </w:rPr>
              <w:br/>
            </w:r>
            <w:hyperlink r:id="rId9" w:history="1">
              <w:r w:rsidR="00CB033F" w:rsidRPr="00CB033F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001525" w:rsidRPr="00100258" w:rsidRDefault="00001525" w:rsidP="00100258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001525" w:rsidRPr="0076727D" w:rsidTr="00001525">
        <w:trPr>
          <w:trHeight w:val="27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01525" w:rsidRPr="00100258" w:rsidRDefault="00001525" w:rsidP="00D00B0D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001525" w:rsidRDefault="00001525" w:rsidP="00001525">
      <w:pPr>
        <w:rPr>
          <w:lang w:val="de-DE"/>
        </w:rPr>
      </w:pPr>
    </w:p>
    <w:p w:rsidR="00B11251" w:rsidRDefault="00B11251" w:rsidP="00001525">
      <w:pPr>
        <w:rPr>
          <w:lang w:val="de-DE"/>
        </w:rPr>
      </w:pPr>
    </w:p>
    <w:p w:rsidR="00B11251" w:rsidRDefault="00B11251" w:rsidP="00001525">
      <w:pPr>
        <w:rPr>
          <w:lang w:val="de-DE"/>
        </w:rPr>
      </w:pPr>
    </w:p>
    <w:sectPr w:rsidR="00B11251" w:rsidSect="005B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76D0C"/>
    <w:multiLevelType w:val="hybridMultilevel"/>
    <w:tmpl w:val="84D8C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B40F7"/>
    <w:multiLevelType w:val="hybridMultilevel"/>
    <w:tmpl w:val="ECC265F8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C17C8"/>
    <w:multiLevelType w:val="hybridMultilevel"/>
    <w:tmpl w:val="8C3407B2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B597A"/>
    <w:multiLevelType w:val="hybridMultilevel"/>
    <w:tmpl w:val="42CC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457EC"/>
    <w:multiLevelType w:val="hybridMultilevel"/>
    <w:tmpl w:val="BCCC57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01525"/>
    <w:rsid w:val="00001525"/>
    <w:rsid w:val="000C2229"/>
    <w:rsid w:val="000E2697"/>
    <w:rsid w:val="00100258"/>
    <w:rsid w:val="003E1BFF"/>
    <w:rsid w:val="0040136B"/>
    <w:rsid w:val="00544A37"/>
    <w:rsid w:val="005B3D47"/>
    <w:rsid w:val="0076727D"/>
    <w:rsid w:val="007C366D"/>
    <w:rsid w:val="00A3231F"/>
    <w:rsid w:val="00AD2AF3"/>
    <w:rsid w:val="00AE712D"/>
    <w:rsid w:val="00B11251"/>
    <w:rsid w:val="00B81A68"/>
    <w:rsid w:val="00CA0EE5"/>
    <w:rsid w:val="00CB033F"/>
    <w:rsid w:val="00CC5658"/>
    <w:rsid w:val="00D00B0D"/>
    <w:rsid w:val="00D32738"/>
    <w:rsid w:val="00F003F7"/>
    <w:rsid w:val="00F153EB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01525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001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1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5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CB033F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gfx/mpips/userfiles/r.karlikowska/Rozporz_Rady_%20Ministrow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pips.gov.pl/gfx/mpips/userfiles/r.karlikowska/rozp_w%20sprawie_sposobu_i_trybu_o%20sw_rod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0F979-7B9D-4A4F-B372-790C2B3F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20</cp:revision>
  <cp:lastPrinted>2015-09-17T09:59:00Z</cp:lastPrinted>
  <dcterms:created xsi:type="dcterms:W3CDTF">2014-06-17T07:58:00Z</dcterms:created>
  <dcterms:modified xsi:type="dcterms:W3CDTF">2018-11-23T10:37:00Z</dcterms:modified>
</cp:coreProperties>
</file>