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D89" w:rsidRDefault="00B17D89">
      <w:pPr>
        <w:autoSpaceDE w:val="0"/>
        <w:spacing w:after="0" w:line="240" w:lineRule="auto"/>
        <w:rPr>
          <w:rFonts w:ascii="Times New Roman" w:hAnsi="Times New Roman"/>
          <w:sz w:val="24"/>
          <w:szCs w:val="24"/>
        </w:rPr>
      </w:pPr>
    </w:p>
    <w:p w:rsidR="00B17D89" w:rsidRDefault="00A138C5">
      <w:pPr>
        <w:autoSpaceDE w:val="0"/>
        <w:spacing w:after="0" w:line="240" w:lineRule="auto"/>
        <w:jc w:val="center"/>
      </w:pPr>
      <w:r>
        <w:rPr>
          <w:rFonts w:ascii="Times New Roman" w:hAnsi="Times New Roman"/>
          <w:b/>
          <w:bCs/>
          <w:sz w:val="24"/>
          <w:szCs w:val="24"/>
        </w:rPr>
        <w:t>SPECYFIKACJA ISTOTNYCH WARUNKÓW ZAMÓWIENIA</w:t>
      </w:r>
    </w:p>
    <w:p w:rsidR="00B17D89" w:rsidRDefault="00A138C5">
      <w:pPr>
        <w:autoSpaceDE w:val="0"/>
        <w:spacing w:after="0" w:line="240" w:lineRule="auto"/>
        <w:jc w:val="center"/>
        <w:rPr>
          <w:rFonts w:ascii="Times New Roman" w:hAnsi="Times New Roman"/>
          <w:sz w:val="24"/>
          <w:szCs w:val="24"/>
        </w:rPr>
      </w:pPr>
      <w:r>
        <w:rPr>
          <w:rFonts w:ascii="Times New Roman" w:hAnsi="Times New Roman"/>
          <w:sz w:val="24"/>
          <w:szCs w:val="24"/>
        </w:rPr>
        <w:t>(SIWZ)</w:t>
      </w:r>
    </w:p>
    <w:p w:rsidR="00B17D89" w:rsidRDefault="00B17D89">
      <w:pPr>
        <w:autoSpaceDE w:val="0"/>
        <w:spacing w:after="0" w:line="240" w:lineRule="auto"/>
        <w:jc w:val="center"/>
        <w:rPr>
          <w:rFonts w:ascii="Times New Roman" w:hAnsi="Times New Roman"/>
          <w:sz w:val="24"/>
          <w:szCs w:val="24"/>
        </w:rPr>
      </w:pPr>
    </w:p>
    <w:p w:rsidR="00B17D89" w:rsidRDefault="00B17D89">
      <w:pPr>
        <w:autoSpaceDE w:val="0"/>
        <w:spacing w:after="0" w:line="240" w:lineRule="auto"/>
        <w:jc w:val="center"/>
        <w:rPr>
          <w:rFonts w:ascii="Times New Roman" w:hAnsi="Times New Roman"/>
          <w:sz w:val="24"/>
          <w:szCs w:val="24"/>
        </w:rPr>
      </w:pPr>
    </w:p>
    <w:p w:rsidR="00B17D89" w:rsidRDefault="00B17D89">
      <w:pPr>
        <w:autoSpaceDE w:val="0"/>
        <w:spacing w:after="0" w:line="240" w:lineRule="auto"/>
        <w:rPr>
          <w:rFonts w:ascii="Times New Roman" w:hAnsi="Times New Roman"/>
          <w:sz w:val="24"/>
          <w:szCs w:val="24"/>
        </w:rPr>
      </w:pPr>
    </w:p>
    <w:p w:rsidR="00B17D89" w:rsidRDefault="00A138C5">
      <w:pPr>
        <w:autoSpaceDE w:val="0"/>
        <w:spacing w:after="0" w:line="240" w:lineRule="auto"/>
        <w:ind w:firstLine="425"/>
        <w:jc w:val="center"/>
      </w:pPr>
      <w:r>
        <w:rPr>
          <w:rFonts w:ascii="Times New Roman" w:hAnsi="Times New Roman"/>
          <w:b/>
          <w:bCs/>
          <w:sz w:val="28"/>
          <w:szCs w:val="28"/>
        </w:rPr>
        <w:t xml:space="preserve">Dostawa kruszywa drogowego kamiennego na drogi </w:t>
      </w:r>
      <w:r w:rsidR="00032471">
        <w:rPr>
          <w:rFonts w:ascii="Times New Roman" w:hAnsi="Times New Roman"/>
          <w:b/>
          <w:bCs/>
          <w:sz w:val="28"/>
          <w:szCs w:val="28"/>
        </w:rPr>
        <w:t xml:space="preserve">gminne i dojazdowe </w:t>
      </w:r>
      <w:r>
        <w:rPr>
          <w:rFonts w:ascii="Times New Roman" w:hAnsi="Times New Roman"/>
          <w:b/>
          <w:bCs/>
          <w:sz w:val="28"/>
          <w:szCs w:val="28"/>
        </w:rPr>
        <w:t>na terenie Gminy Skalbmierz w ilości 2559 ton</w:t>
      </w:r>
    </w:p>
    <w:p w:rsidR="00B17D89" w:rsidRDefault="00B17D89">
      <w:pPr>
        <w:autoSpaceDE w:val="0"/>
        <w:spacing w:after="0" w:line="240" w:lineRule="auto"/>
        <w:ind w:firstLine="425"/>
        <w:rPr>
          <w:rFonts w:ascii="Times New Roman" w:hAnsi="Times New Roman"/>
          <w:sz w:val="24"/>
          <w:szCs w:val="24"/>
        </w:rPr>
      </w:pPr>
    </w:p>
    <w:p w:rsidR="00B17D89" w:rsidRDefault="00B17D89">
      <w:pPr>
        <w:autoSpaceDE w:val="0"/>
        <w:spacing w:after="0" w:line="240" w:lineRule="auto"/>
        <w:ind w:firstLine="425"/>
        <w:rPr>
          <w:rFonts w:ascii="Times New Roman" w:hAnsi="Times New Roman"/>
          <w:sz w:val="24"/>
          <w:szCs w:val="24"/>
        </w:rPr>
      </w:pPr>
    </w:p>
    <w:p w:rsidR="00B17D89" w:rsidRDefault="00A138C5">
      <w:pPr>
        <w:keepNext/>
        <w:spacing w:before="120" w:after="60"/>
        <w:ind w:left="426"/>
        <w:jc w:val="both"/>
      </w:pPr>
      <w:r>
        <w:rPr>
          <w:rFonts w:ascii="Times New Roman" w:eastAsia="Times New Roman" w:hAnsi="Times New Roman"/>
          <w:bCs/>
          <w:sz w:val="24"/>
          <w:szCs w:val="24"/>
        </w:rPr>
        <w:t xml:space="preserve">Postępowanie jest prowadzone w celu udzielenia zamówienia publicznego w trybie </w:t>
      </w:r>
      <w:r>
        <w:rPr>
          <w:rFonts w:ascii="Times New Roman" w:eastAsia="Times New Roman" w:hAnsi="Times New Roman"/>
          <w:b/>
          <w:bCs/>
          <w:sz w:val="24"/>
          <w:szCs w:val="24"/>
        </w:rPr>
        <w:t>„PRZETARG NIEOGRANICZONY”</w:t>
      </w:r>
      <w:r>
        <w:rPr>
          <w:rFonts w:ascii="Times New Roman" w:eastAsia="Times New Roman" w:hAnsi="Times New Roman"/>
          <w:bCs/>
          <w:sz w:val="24"/>
          <w:szCs w:val="24"/>
        </w:rPr>
        <w:t xml:space="preserve"> art. 39 ustawy z dnia 29 stycznia 2004 r. Prawo zamówień publicznych, (</w:t>
      </w:r>
      <w:r>
        <w:rPr>
          <w:rFonts w:ascii="Times New Roman" w:eastAsia="Times New Roman" w:hAnsi="Times New Roman"/>
          <w:b/>
          <w:bCs/>
          <w:sz w:val="24"/>
          <w:szCs w:val="24"/>
        </w:rPr>
        <w:t>Dz. U. z</w:t>
      </w:r>
      <w:r>
        <w:rPr>
          <w:rFonts w:ascii="Times New Roman" w:eastAsia="Times New Roman" w:hAnsi="Times New Roman"/>
          <w:bCs/>
          <w:sz w:val="24"/>
          <w:szCs w:val="24"/>
        </w:rPr>
        <w:t xml:space="preserve"> </w:t>
      </w:r>
      <w:r>
        <w:rPr>
          <w:rFonts w:ascii="Times New Roman" w:eastAsia="Times New Roman" w:hAnsi="Times New Roman"/>
          <w:b/>
          <w:bCs/>
          <w:sz w:val="24"/>
          <w:szCs w:val="24"/>
        </w:rPr>
        <w:t xml:space="preserve">2017 r. Nr poz. 1579 z </w:t>
      </w:r>
      <w:proofErr w:type="spellStart"/>
      <w:r>
        <w:rPr>
          <w:rFonts w:ascii="Times New Roman" w:eastAsia="Times New Roman" w:hAnsi="Times New Roman"/>
          <w:b/>
          <w:bCs/>
          <w:sz w:val="24"/>
          <w:szCs w:val="24"/>
        </w:rPr>
        <w:t>póź</w:t>
      </w:r>
      <w:proofErr w:type="spellEnd"/>
      <w:r>
        <w:rPr>
          <w:rFonts w:ascii="Times New Roman" w:eastAsia="Times New Roman" w:hAnsi="Times New Roman"/>
          <w:b/>
          <w:bCs/>
          <w:sz w:val="24"/>
          <w:szCs w:val="24"/>
        </w:rPr>
        <w:t>. zm.</w:t>
      </w:r>
      <w:r>
        <w:rPr>
          <w:rFonts w:ascii="Times New Roman" w:eastAsia="Times New Roman" w:hAnsi="Times New Roman"/>
          <w:bCs/>
          <w:sz w:val="24"/>
          <w:szCs w:val="24"/>
        </w:rPr>
        <w:t>) zwanej dalej ustawą. Wartość przedmiotu zamówienia nie przekracza kwoty o której mowa w art. 11 ust. 8 ustawy.</w:t>
      </w:r>
    </w:p>
    <w:p w:rsidR="00B17D89" w:rsidRDefault="00A138C5">
      <w:pPr>
        <w:autoSpaceDE w:val="0"/>
        <w:spacing w:after="0"/>
        <w:ind w:left="426"/>
        <w:jc w:val="both"/>
      </w:pPr>
      <w:r>
        <w:rPr>
          <w:rFonts w:ascii="Times New Roman" w:eastAsia="Times New Roman" w:hAnsi="Times New Roman"/>
          <w:bCs/>
          <w:sz w:val="24"/>
          <w:szCs w:val="24"/>
          <w:lang w:eastAsia="pl-PL"/>
        </w:rPr>
        <w:t xml:space="preserve">Postępowanie prowadzone jest w oparciu o zapisy </w:t>
      </w:r>
      <w:r>
        <w:rPr>
          <w:rFonts w:ascii="Times New Roman" w:eastAsia="Times New Roman" w:hAnsi="Times New Roman"/>
          <w:bCs/>
          <w:iCs/>
          <w:sz w:val="24"/>
          <w:szCs w:val="24"/>
          <w:lang w:eastAsia="pl-PL"/>
        </w:rPr>
        <w:t>art. 24aa ust. 1 ustawy, Zamawiający najpierw dokona oceny ofert, a następnie zbada, czy wykonawca, którego oferta została oceniona jako najkorzystniejsza, nie podlega wykluczeniu oraz spełnia warunki udziału w postępowaniu.</w:t>
      </w:r>
    </w:p>
    <w:p w:rsidR="00B17D89" w:rsidRDefault="00B17D89">
      <w:pPr>
        <w:autoSpaceDE w:val="0"/>
        <w:spacing w:after="0" w:line="240" w:lineRule="auto"/>
        <w:ind w:firstLine="425"/>
        <w:rPr>
          <w:rFonts w:ascii="Times New Roman" w:hAnsi="Times New Roman"/>
          <w:sz w:val="24"/>
          <w:szCs w:val="24"/>
        </w:rPr>
      </w:pPr>
    </w:p>
    <w:p w:rsidR="00B17D89" w:rsidRDefault="00B17D89">
      <w:pPr>
        <w:autoSpaceDE w:val="0"/>
        <w:spacing w:after="0" w:line="240" w:lineRule="auto"/>
        <w:ind w:firstLine="425"/>
        <w:rPr>
          <w:rFonts w:ascii="Times New Roman" w:hAnsi="Times New Roman"/>
          <w:sz w:val="24"/>
          <w:szCs w:val="24"/>
        </w:rPr>
      </w:pPr>
    </w:p>
    <w:p w:rsidR="00B17D89" w:rsidRDefault="00B17D89">
      <w:pPr>
        <w:autoSpaceDE w:val="0"/>
        <w:spacing w:after="0" w:line="240" w:lineRule="auto"/>
        <w:ind w:firstLine="425"/>
        <w:rPr>
          <w:rFonts w:ascii="Times New Roman" w:hAnsi="Times New Roman"/>
          <w:sz w:val="24"/>
          <w:szCs w:val="24"/>
        </w:rPr>
      </w:pPr>
    </w:p>
    <w:p w:rsidR="00B17D89" w:rsidRDefault="00B17D89">
      <w:pPr>
        <w:autoSpaceDE w:val="0"/>
        <w:spacing w:after="0" w:line="240" w:lineRule="auto"/>
        <w:ind w:firstLine="425"/>
        <w:rPr>
          <w:rFonts w:ascii="Times New Roman" w:hAnsi="Times New Roman"/>
          <w:sz w:val="24"/>
          <w:szCs w:val="24"/>
        </w:rPr>
      </w:pPr>
    </w:p>
    <w:p w:rsidR="00B17D89" w:rsidRDefault="00B17D89">
      <w:pPr>
        <w:autoSpaceDE w:val="0"/>
        <w:spacing w:after="0" w:line="240" w:lineRule="auto"/>
        <w:ind w:firstLine="425"/>
        <w:rPr>
          <w:rFonts w:ascii="Times New Roman" w:hAnsi="Times New Roman"/>
          <w:sz w:val="24"/>
          <w:szCs w:val="24"/>
        </w:rPr>
      </w:pPr>
    </w:p>
    <w:p w:rsidR="00B17D89" w:rsidRDefault="00B17D89">
      <w:pPr>
        <w:autoSpaceDE w:val="0"/>
        <w:spacing w:after="0" w:line="240" w:lineRule="auto"/>
        <w:ind w:firstLine="425"/>
        <w:rPr>
          <w:rFonts w:ascii="Times New Roman" w:hAnsi="Times New Roman"/>
          <w:sz w:val="24"/>
          <w:szCs w:val="24"/>
        </w:rPr>
      </w:pPr>
    </w:p>
    <w:p w:rsidR="00B17D89" w:rsidRDefault="00B17D89">
      <w:pPr>
        <w:autoSpaceDE w:val="0"/>
        <w:spacing w:after="0" w:line="240" w:lineRule="auto"/>
        <w:ind w:firstLine="425"/>
        <w:rPr>
          <w:rFonts w:ascii="Times New Roman" w:hAnsi="Times New Roman"/>
          <w:sz w:val="24"/>
          <w:szCs w:val="24"/>
        </w:rPr>
      </w:pPr>
    </w:p>
    <w:p w:rsidR="00B17D89" w:rsidRDefault="00B17D89">
      <w:pPr>
        <w:autoSpaceDE w:val="0"/>
        <w:spacing w:after="0" w:line="240" w:lineRule="auto"/>
        <w:ind w:firstLine="425"/>
        <w:rPr>
          <w:rFonts w:ascii="Times New Roman" w:hAnsi="Times New Roman"/>
          <w:sz w:val="24"/>
          <w:szCs w:val="24"/>
        </w:rPr>
      </w:pPr>
    </w:p>
    <w:p w:rsidR="00B17D89" w:rsidRDefault="00B17D89">
      <w:pPr>
        <w:autoSpaceDE w:val="0"/>
        <w:spacing w:after="0" w:line="240" w:lineRule="auto"/>
        <w:ind w:firstLine="425"/>
        <w:rPr>
          <w:rFonts w:ascii="Times New Roman" w:hAnsi="Times New Roman"/>
          <w:sz w:val="24"/>
          <w:szCs w:val="24"/>
        </w:rPr>
      </w:pPr>
    </w:p>
    <w:p w:rsidR="001201E4" w:rsidRDefault="001201E4">
      <w:pPr>
        <w:autoSpaceDE w:val="0"/>
        <w:spacing w:after="0" w:line="240" w:lineRule="auto"/>
        <w:ind w:firstLine="425"/>
        <w:rPr>
          <w:rFonts w:ascii="Times New Roman" w:hAnsi="Times New Roman"/>
          <w:sz w:val="24"/>
          <w:szCs w:val="24"/>
        </w:rPr>
      </w:pPr>
    </w:p>
    <w:p w:rsidR="001201E4" w:rsidRDefault="001201E4">
      <w:pPr>
        <w:autoSpaceDE w:val="0"/>
        <w:spacing w:after="0" w:line="240" w:lineRule="auto"/>
        <w:ind w:firstLine="425"/>
        <w:rPr>
          <w:rFonts w:ascii="Times New Roman" w:hAnsi="Times New Roman"/>
          <w:sz w:val="24"/>
          <w:szCs w:val="24"/>
        </w:rPr>
      </w:pPr>
    </w:p>
    <w:p w:rsidR="00B17D89" w:rsidRDefault="00B17D89">
      <w:pPr>
        <w:tabs>
          <w:tab w:val="left" w:pos="426"/>
        </w:tabs>
        <w:autoSpaceDE w:val="0"/>
        <w:spacing w:after="0" w:line="240" w:lineRule="auto"/>
        <w:ind w:firstLine="425"/>
        <w:rPr>
          <w:rFonts w:ascii="Times New Roman" w:hAnsi="Times New Roman"/>
          <w:sz w:val="24"/>
          <w:szCs w:val="24"/>
        </w:rPr>
      </w:pPr>
    </w:p>
    <w:p w:rsidR="00B17D89" w:rsidRDefault="00B17D89">
      <w:pPr>
        <w:tabs>
          <w:tab w:val="left" w:pos="426"/>
        </w:tabs>
        <w:autoSpaceDE w:val="0"/>
        <w:spacing w:after="0" w:line="240" w:lineRule="auto"/>
        <w:ind w:firstLine="425"/>
        <w:rPr>
          <w:rFonts w:ascii="Times New Roman" w:hAnsi="Times New Roman"/>
          <w:sz w:val="24"/>
          <w:szCs w:val="24"/>
        </w:rPr>
      </w:pPr>
    </w:p>
    <w:p w:rsidR="00B17D89" w:rsidRDefault="00A138C5">
      <w:pPr>
        <w:tabs>
          <w:tab w:val="left" w:pos="426"/>
        </w:tabs>
        <w:autoSpaceDE w:val="0"/>
        <w:spacing w:after="0" w:line="240" w:lineRule="auto"/>
        <w:ind w:firstLine="425"/>
        <w:rPr>
          <w:rFonts w:ascii="Times New Roman" w:hAnsi="Times New Roman"/>
          <w:sz w:val="24"/>
          <w:szCs w:val="24"/>
        </w:rPr>
      </w:pPr>
      <w:r>
        <w:rPr>
          <w:rFonts w:ascii="Times New Roman" w:hAnsi="Times New Roman"/>
          <w:sz w:val="24"/>
          <w:szCs w:val="24"/>
        </w:rPr>
        <w:t>Nazwa oraz adres Zamawiającego:</w:t>
      </w:r>
    </w:p>
    <w:p w:rsidR="00B17D89" w:rsidRDefault="00A138C5">
      <w:pPr>
        <w:autoSpaceDE w:val="0"/>
        <w:spacing w:after="0" w:line="240" w:lineRule="auto"/>
        <w:ind w:left="425"/>
        <w:rPr>
          <w:rFonts w:ascii="Times New Roman" w:hAnsi="Times New Roman"/>
          <w:sz w:val="24"/>
          <w:szCs w:val="24"/>
        </w:rPr>
      </w:pPr>
      <w:r>
        <w:rPr>
          <w:rFonts w:ascii="Times New Roman" w:hAnsi="Times New Roman"/>
          <w:sz w:val="24"/>
          <w:szCs w:val="24"/>
        </w:rPr>
        <w:t>Gmina Skalbmierz</w:t>
      </w:r>
    </w:p>
    <w:p w:rsidR="00B17D89" w:rsidRDefault="00A138C5">
      <w:pPr>
        <w:autoSpaceDE w:val="0"/>
        <w:spacing w:after="0" w:line="240" w:lineRule="auto"/>
        <w:ind w:left="425"/>
        <w:rPr>
          <w:rFonts w:ascii="Times New Roman" w:hAnsi="Times New Roman"/>
          <w:sz w:val="24"/>
          <w:szCs w:val="24"/>
        </w:rPr>
      </w:pPr>
      <w:r>
        <w:rPr>
          <w:rFonts w:ascii="Times New Roman" w:hAnsi="Times New Roman"/>
          <w:sz w:val="24"/>
          <w:szCs w:val="24"/>
        </w:rPr>
        <w:t>ul. Tadeusza Kościuszki 1, 28-530 Skalbmierz</w:t>
      </w:r>
    </w:p>
    <w:p w:rsidR="00B17D89" w:rsidRDefault="00A138C5">
      <w:pPr>
        <w:autoSpaceDE w:val="0"/>
        <w:spacing w:after="0" w:line="240" w:lineRule="auto"/>
        <w:ind w:left="425"/>
        <w:rPr>
          <w:rFonts w:ascii="Times New Roman" w:hAnsi="Times New Roman"/>
          <w:sz w:val="24"/>
          <w:szCs w:val="24"/>
        </w:rPr>
      </w:pPr>
      <w:r>
        <w:rPr>
          <w:rFonts w:ascii="Times New Roman" w:hAnsi="Times New Roman"/>
          <w:sz w:val="24"/>
          <w:szCs w:val="24"/>
        </w:rPr>
        <w:t>telefon: 41 35 29 085</w:t>
      </w:r>
    </w:p>
    <w:p w:rsidR="00B17D89" w:rsidRDefault="00A138C5">
      <w:pPr>
        <w:autoSpaceDE w:val="0"/>
        <w:spacing w:after="0" w:line="240" w:lineRule="auto"/>
        <w:ind w:left="425"/>
        <w:rPr>
          <w:rFonts w:ascii="Times New Roman" w:hAnsi="Times New Roman"/>
          <w:sz w:val="24"/>
          <w:szCs w:val="24"/>
        </w:rPr>
      </w:pPr>
      <w:r>
        <w:rPr>
          <w:rFonts w:ascii="Times New Roman" w:hAnsi="Times New Roman"/>
          <w:sz w:val="24"/>
          <w:szCs w:val="24"/>
        </w:rPr>
        <w:t>faks: 41 3529 085 wew. 232</w:t>
      </w:r>
    </w:p>
    <w:p w:rsidR="00B17D89" w:rsidRDefault="00A138C5">
      <w:pPr>
        <w:autoSpaceDE w:val="0"/>
        <w:spacing w:after="0" w:line="240" w:lineRule="auto"/>
        <w:ind w:left="425"/>
      </w:pPr>
      <w:r>
        <w:rPr>
          <w:rFonts w:ascii="Times New Roman" w:hAnsi="Times New Roman"/>
          <w:sz w:val="24"/>
          <w:szCs w:val="24"/>
        </w:rPr>
        <w:t xml:space="preserve">adres strony internetowej: </w:t>
      </w:r>
      <w:hyperlink r:id="rId8" w:history="1">
        <w:r>
          <w:rPr>
            <w:rFonts w:ascii="Times New Roman" w:hAnsi="Times New Roman"/>
            <w:color w:val="0000FF"/>
            <w:sz w:val="24"/>
            <w:szCs w:val="24"/>
            <w:u w:val="single"/>
          </w:rPr>
          <w:t>www.skalbmierz.eobip.pl</w:t>
        </w:r>
      </w:hyperlink>
    </w:p>
    <w:p w:rsidR="00B17D89" w:rsidRDefault="00A138C5">
      <w:pPr>
        <w:autoSpaceDE w:val="0"/>
        <w:spacing w:after="0" w:line="240" w:lineRule="auto"/>
        <w:ind w:left="425"/>
        <w:rPr>
          <w:rFonts w:ascii="Times New Roman" w:hAnsi="Times New Roman"/>
          <w:sz w:val="24"/>
          <w:szCs w:val="24"/>
        </w:rPr>
      </w:pPr>
      <w:r>
        <w:rPr>
          <w:rFonts w:ascii="Times New Roman" w:hAnsi="Times New Roman"/>
          <w:sz w:val="24"/>
          <w:szCs w:val="24"/>
        </w:rPr>
        <w:t xml:space="preserve">e-mail: </w:t>
      </w:r>
      <w:proofErr w:type="spellStart"/>
      <w:r>
        <w:rPr>
          <w:rFonts w:ascii="Times New Roman" w:hAnsi="Times New Roman"/>
          <w:sz w:val="24"/>
          <w:szCs w:val="24"/>
        </w:rPr>
        <w:t>sekretariat@skalbmierz,eu</w:t>
      </w:r>
      <w:proofErr w:type="spellEnd"/>
    </w:p>
    <w:p w:rsidR="00B17D89" w:rsidRDefault="00B17D89">
      <w:pPr>
        <w:autoSpaceDE w:val="0"/>
        <w:spacing w:after="0" w:line="240" w:lineRule="auto"/>
        <w:ind w:left="425"/>
        <w:rPr>
          <w:rFonts w:ascii="Times New Roman" w:hAnsi="Times New Roman"/>
          <w:sz w:val="24"/>
          <w:szCs w:val="24"/>
        </w:rPr>
      </w:pPr>
    </w:p>
    <w:p w:rsidR="00B17D89" w:rsidRDefault="00B17D89">
      <w:pPr>
        <w:autoSpaceDE w:val="0"/>
        <w:spacing w:after="0" w:line="240" w:lineRule="auto"/>
        <w:jc w:val="center"/>
        <w:rPr>
          <w:rFonts w:ascii="Times New Roman" w:hAnsi="Times New Roman"/>
          <w:sz w:val="24"/>
          <w:szCs w:val="24"/>
        </w:rPr>
      </w:pPr>
    </w:p>
    <w:p w:rsidR="00B17D89" w:rsidRDefault="00B17D89">
      <w:pPr>
        <w:keepNext/>
        <w:spacing w:before="120" w:after="60"/>
        <w:ind w:left="426"/>
        <w:jc w:val="both"/>
        <w:rPr>
          <w:rFonts w:ascii="Cambria" w:eastAsia="Times New Roman" w:hAnsi="Cambria" w:cs="Arial"/>
          <w:b/>
          <w:bCs/>
          <w:sz w:val="24"/>
          <w:szCs w:val="24"/>
          <w:u w:val="single"/>
        </w:rPr>
      </w:pPr>
    </w:p>
    <w:p w:rsidR="00B17D89" w:rsidRDefault="00B17D89">
      <w:pPr>
        <w:autoSpaceDE w:val="0"/>
        <w:spacing w:after="0" w:line="240" w:lineRule="auto"/>
        <w:jc w:val="center"/>
        <w:rPr>
          <w:rFonts w:ascii="Times New Roman" w:hAnsi="Times New Roman"/>
          <w:b/>
          <w:bCs/>
          <w:i/>
          <w:iCs/>
          <w:color w:val="FF0000"/>
          <w:sz w:val="24"/>
          <w:szCs w:val="24"/>
        </w:rPr>
      </w:pPr>
    </w:p>
    <w:p w:rsidR="00B17D89" w:rsidRDefault="00B17D89">
      <w:pPr>
        <w:autoSpaceDE w:val="0"/>
        <w:spacing w:after="0" w:line="240" w:lineRule="auto"/>
        <w:jc w:val="center"/>
        <w:rPr>
          <w:rFonts w:ascii="Times New Roman" w:hAnsi="Times New Roman"/>
          <w:b/>
          <w:bCs/>
          <w:i/>
          <w:iCs/>
          <w:color w:val="FF0000"/>
          <w:sz w:val="24"/>
          <w:szCs w:val="24"/>
        </w:rPr>
      </w:pPr>
    </w:p>
    <w:p w:rsidR="00B17D89" w:rsidRDefault="00B17D89">
      <w:pPr>
        <w:autoSpaceDE w:val="0"/>
        <w:spacing w:after="0" w:line="240" w:lineRule="auto"/>
        <w:rPr>
          <w:rFonts w:ascii="Times New Roman" w:hAnsi="Times New Roman"/>
          <w:sz w:val="24"/>
          <w:szCs w:val="24"/>
        </w:rPr>
      </w:pPr>
    </w:p>
    <w:p w:rsidR="00B17D89" w:rsidRDefault="00A138C5">
      <w:pPr>
        <w:autoSpaceDE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lastRenderedPageBreak/>
        <w:t>1. Tryb udzielenia zamówienia</w:t>
      </w:r>
    </w:p>
    <w:p w:rsidR="00B17D89" w:rsidRDefault="00B17D89">
      <w:pPr>
        <w:autoSpaceDE w:val="0"/>
        <w:spacing w:after="0" w:line="240" w:lineRule="auto"/>
        <w:rPr>
          <w:rFonts w:ascii="Times New Roman" w:hAnsi="Times New Roman"/>
          <w:b/>
          <w:bCs/>
          <w:color w:val="000000"/>
          <w:sz w:val="24"/>
          <w:szCs w:val="24"/>
        </w:rPr>
      </w:pPr>
    </w:p>
    <w:p w:rsidR="00B17D89" w:rsidRDefault="00A138C5">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1.1 Postępowanie o udzielenie zamówienia prowadzone jest w trybie przetargu nieograniczonego na podstawie art. 10 ust. 1 w związku z art. 39 Ustawy z dnia 29 stycznia 2004 r. Prawo zamówień publicznych ze zmianami (tj. Dz. U. z 2017r. poz. 1579 z późniejszymi zmianami).</w:t>
      </w:r>
    </w:p>
    <w:p w:rsidR="00B17D89" w:rsidRDefault="00A138C5">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1.2 Ilekroć w niniejszej Specyfikacji Istotnych Warunków Zamówienia, zwanej dalej SIWZ, zastosowane jest pojęcie „ustawa” lub „</w:t>
      </w:r>
      <w:proofErr w:type="spellStart"/>
      <w:r>
        <w:rPr>
          <w:rFonts w:ascii="Times New Roman" w:hAnsi="Times New Roman"/>
          <w:color w:val="000000"/>
          <w:sz w:val="24"/>
          <w:szCs w:val="24"/>
        </w:rPr>
        <w:t>Pzp</w:t>
      </w:r>
      <w:proofErr w:type="spellEnd"/>
      <w:r>
        <w:rPr>
          <w:rFonts w:ascii="Times New Roman" w:hAnsi="Times New Roman"/>
          <w:color w:val="000000"/>
          <w:sz w:val="24"/>
          <w:szCs w:val="24"/>
        </w:rPr>
        <w:t>.”, należy przez to rozumieć ustawę z dnia 29 stycznia 2004 roku Prawo zamówień publicznych (tj. Dz. U. z 2017r. poz. 1579 z późniejszymi zmianami).</w:t>
      </w:r>
    </w:p>
    <w:p w:rsidR="00B17D89" w:rsidRDefault="00A138C5">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 Do czynności podejmowanych przez Zamawiającego i Wykonawców w postępowaniu o udzielenie zamówienia publicznego stosuje się przepisy ustawy z dnia 23 kwietnia 1964 roku – Kodeks cywilny (Dz. U. 2016 poz. 380 z </w:t>
      </w:r>
      <w:proofErr w:type="spellStart"/>
      <w:r>
        <w:rPr>
          <w:rFonts w:ascii="Times New Roman" w:hAnsi="Times New Roman"/>
          <w:color w:val="000000"/>
          <w:sz w:val="24"/>
          <w:szCs w:val="24"/>
        </w:rPr>
        <w:t>późn</w:t>
      </w:r>
      <w:proofErr w:type="spellEnd"/>
      <w:r>
        <w:rPr>
          <w:rFonts w:ascii="Times New Roman" w:hAnsi="Times New Roman"/>
          <w:color w:val="000000"/>
          <w:sz w:val="24"/>
          <w:szCs w:val="24"/>
        </w:rPr>
        <w:t>. zm.), jeżeli przepisy ustawy nie stanowią inaczej.</w:t>
      </w:r>
    </w:p>
    <w:p w:rsidR="00B17D89" w:rsidRDefault="00A138C5">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1.4 Wartość szacunkowa zamówienia nie przekracza kwoty określonej w przepisach wydanych na podstawie art. 11 ust. 8 ustawy </w:t>
      </w:r>
      <w:proofErr w:type="spellStart"/>
      <w:r>
        <w:rPr>
          <w:rFonts w:ascii="Times New Roman" w:hAnsi="Times New Roman"/>
          <w:color w:val="000000"/>
          <w:sz w:val="24"/>
          <w:szCs w:val="24"/>
        </w:rPr>
        <w:t>Pzp</w:t>
      </w:r>
      <w:proofErr w:type="spellEnd"/>
      <w:r>
        <w:rPr>
          <w:rFonts w:ascii="Times New Roman" w:hAnsi="Times New Roman"/>
          <w:color w:val="000000"/>
          <w:sz w:val="24"/>
          <w:szCs w:val="24"/>
        </w:rPr>
        <w:t>.</w:t>
      </w:r>
    </w:p>
    <w:p w:rsidR="00B17D89" w:rsidRDefault="00A138C5">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1.5 Rodzaj zamówienia: dostawa.</w:t>
      </w:r>
    </w:p>
    <w:p w:rsidR="00B17D89" w:rsidRDefault="00B17D89">
      <w:pPr>
        <w:autoSpaceDE w:val="0"/>
        <w:spacing w:after="0" w:line="240" w:lineRule="auto"/>
        <w:rPr>
          <w:rFonts w:ascii="Times New Roman" w:hAnsi="Times New Roman"/>
          <w:color w:val="000000"/>
          <w:sz w:val="24"/>
          <w:szCs w:val="24"/>
        </w:rPr>
      </w:pPr>
    </w:p>
    <w:p w:rsidR="00B17D89" w:rsidRDefault="00A138C5">
      <w:pPr>
        <w:autoSpaceDE w:val="0"/>
        <w:spacing w:after="0" w:line="240" w:lineRule="auto"/>
      </w:pPr>
      <w:r>
        <w:rPr>
          <w:rFonts w:ascii="Times New Roman" w:hAnsi="Times New Roman"/>
          <w:b/>
          <w:color w:val="000000"/>
          <w:sz w:val="24"/>
          <w:szCs w:val="24"/>
        </w:rPr>
        <w:t>2</w:t>
      </w:r>
      <w:r>
        <w:rPr>
          <w:rFonts w:ascii="Times New Roman" w:hAnsi="Times New Roman"/>
          <w:b/>
          <w:bCs/>
          <w:sz w:val="24"/>
          <w:szCs w:val="24"/>
        </w:rPr>
        <w:t xml:space="preserve">. Opis przedmiotu zamówienia </w:t>
      </w:r>
    </w:p>
    <w:p w:rsidR="00B17D89" w:rsidRDefault="00B17D89">
      <w:pPr>
        <w:autoSpaceDE w:val="0"/>
        <w:spacing w:after="0" w:line="240" w:lineRule="auto"/>
        <w:rPr>
          <w:rFonts w:ascii="Times New Roman" w:hAnsi="Times New Roman"/>
          <w:sz w:val="24"/>
          <w:szCs w:val="24"/>
        </w:rPr>
      </w:pPr>
    </w:p>
    <w:p w:rsidR="004E3804" w:rsidRPr="009662D0" w:rsidRDefault="00A138C5" w:rsidP="004E3804">
      <w:pPr>
        <w:suppressAutoHyphens w:val="0"/>
        <w:autoSpaceDN/>
        <w:spacing w:after="0" w:line="240" w:lineRule="auto"/>
        <w:jc w:val="both"/>
        <w:textAlignment w:val="auto"/>
        <w:rPr>
          <w:rFonts w:ascii="Arial" w:eastAsia="Times New Roman" w:hAnsi="Arial" w:cs="Arial"/>
          <w:color w:val="FF0000"/>
          <w:sz w:val="28"/>
          <w:szCs w:val="28"/>
          <w:lang w:eastAsia="pl-PL"/>
        </w:rPr>
      </w:pPr>
      <w:r>
        <w:rPr>
          <w:rFonts w:ascii="Times New Roman" w:eastAsia="Times New Roman" w:hAnsi="Times New Roman"/>
          <w:b/>
          <w:bCs/>
          <w:sz w:val="24"/>
          <w:szCs w:val="24"/>
          <w:lang w:eastAsia="pl-PL"/>
        </w:rPr>
        <w:t>Opis przedmiotu przetargu:</w:t>
      </w:r>
      <w:r>
        <w:rPr>
          <w:rFonts w:ascii="Times New Roman" w:eastAsia="Times New Roman" w:hAnsi="Times New Roman"/>
          <w:sz w:val="24"/>
          <w:szCs w:val="24"/>
          <w:lang w:eastAsia="pl-PL"/>
        </w:rPr>
        <w:t xml:space="preserve"> Przedmiotem zamówienia: jest dostawa oraz </w:t>
      </w:r>
      <w:r w:rsidR="00035F59">
        <w:rPr>
          <w:rFonts w:ascii="Times New Roman" w:eastAsia="Times New Roman" w:hAnsi="Times New Roman"/>
          <w:sz w:val="24"/>
          <w:szCs w:val="24"/>
          <w:lang w:eastAsia="pl-PL"/>
        </w:rPr>
        <w:t>rozplantowanie</w:t>
      </w:r>
      <w:r>
        <w:rPr>
          <w:rFonts w:ascii="Times New Roman" w:eastAsia="Times New Roman" w:hAnsi="Times New Roman"/>
          <w:sz w:val="24"/>
          <w:szCs w:val="24"/>
          <w:lang w:eastAsia="pl-PL"/>
        </w:rPr>
        <w:t xml:space="preserve"> kruszywa drogowego kamiennego frakcji 31,5 mm – 63 mm w ilości około 2559 ton</w:t>
      </w:r>
      <w:r w:rsidR="004E3804" w:rsidRPr="005D2910">
        <w:rPr>
          <w:rFonts w:ascii="Times New Roman" w:eastAsia="Times New Roman" w:hAnsi="Times New Roman"/>
          <w:sz w:val="24"/>
          <w:szCs w:val="24"/>
          <w:lang w:eastAsia="pl-PL"/>
        </w:rPr>
        <w:t>. Kr</w:t>
      </w:r>
      <w:r w:rsidR="004E3804" w:rsidRPr="005D2910">
        <w:rPr>
          <w:rFonts w:ascii="Times New Roman" w:eastAsia="Times New Roman" w:hAnsi="Times New Roman"/>
          <w:sz w:val="24"/>
          <w:szCs w:val="24"/>
          <w:lang w:eastAsia="pl-PL"/>
        </w:rPr>
        <w:t>u</w:t>
      </w:r>
      <w:r w:rsidR="004E3804" w:rsidRPr="005D2910">
        <w:rPr>
          <w:rFonts w:ascii="Times New Roman" w:eastAsia="Times New Roman" w:hAnsi="Times New Roman"/>
          <w:sz w:val="24"/>
          <w:szCs w:val="24"/>
          <w:lang w:eastAsia="pl-PL"/>
        </w:rPr>
        <w:t>szywo będzie dostarczone i rozplantowane na drogach gminnych i dojazdowych w 23 sołe</w:t>
      </w:r>
      <w:r w:rsidR="004E3804" w:rsidRPr="005D2910">
        <w:rPr>
          <w:rFonts w:ascii="Times New Roman" w:eastAsia="Times New Roman" w:hAnsi="Times New Roman"/>
          <w:sz w:val="24"/>
          <w:szCs w:val="24"/>
          <w:lang w:eastAsia="pl-PL"/>
        </w:rPr>
        <w:t>c</w:t>
      </w:r>
      <w:r w:rsidR="004E3804" w:rsidRPr="005D2910">
        <w:rPr>
          <w:rFonts w:ascii="Times New Roman" w:eastAsia="Times New Roman" w:hAnsi="Times New Roman"/>
          <w:sz w:val="24"/>
          <w:szCs w:val="24"/>
          <w:lang w:eastAsia="pl-PL"/>
        </w:rPr>
        <w:t xml:space="preserve">twach oraz w mieście Skalbmierz w ilościach określonych przez Zamawiającego. </w:t>
      </w:r>
      <w:r>
        <w:rPr>
          <w:rFonts w:ascii="Times New Roman" w:eastAsia="Times New Roman" w:hAnsi="Times New Roman"/>
          <w:sz w:val="24"/>
          <w:szCs w:val="24"/>
          <w:lang w:eastAsia="pl-PL"/>
        </w:rPr>
        <w:t>Kruszywo musi być jednorodne bez zanieczyszczeń obcych i bez domieszek gliny.</w:t>
      </w:r>
      <w:r>
        <w:rPr>
          <w:rFonts w:ascii="Times New Roman" w:hAnsi="Times New Roman"/>
          <w:color w:val="000000"/>
          <w:sz w:val="24"/>
          <w:szCs w:val="24"/>
        </w:rPr>
        <w:t xml:space="preserve"> Kruszywo łamane może pochodzić z granitu, melafiru, bazaltu itp. skał</w:t>
      </w:r>
      <w:r>
        <w:rPr>
          <w:rFonts w:ascii="Times New Roman" w:eastAsia="Times New Roman" w:hAnsi="Times New Roman"/>
          <w:sz w:val="24"/>
          <w:szCs w:val="24"/>
          <w:lang w:eastAsia="pl-PL"/>
        </w:rPr>
        <w:t xml:space="preserve"> w ilości zgodnej z załącznikiem nr 7 do SIWZ. Zamawiający informuje, że lista miejscowości zawarta w załączniku nr 7 do SIWZ nie musi się pokrywać  z faktyczną kolejnością dowozu, którą będzie żądał Zamawiający. D</w:t>
      </w:r>
      <w:r>
        <w:rPr>
          <w:rFonts w:ascii="Times New Roman" w:eastAsia="Times New Roman" w:hAnsi="Times New Roman"/>
          <w:sz w:val="24"/>
          <w:szCs w:val="24"/>
          <w:lang w:eastAsia="pl-PL"/>
        </w:rPr>
        <w:t>o</w:t>
      </w:r>
      <w:r>
        <w:rPr>
          <w:rFonts w:ascii="Times New Roman" w:eastAsia="Times New Roman" w:hAnsi="Times New Roman"/>
          <w:sz w:val="24"/>
          <w:szCs w:val="24"/>
          <w:lang w:eastAsia="pl-PL"/>
        </w:rPr>
        <w:t>starczone kruszywo musi posiadać wszystkie wymagane świadectwa, atesty i certyfikaty oraz odpowiadać wszystkim normom i aprobatom technicznym, powinno również posiadać dekl</w:t>
      </w:r>
      <w:r>
        <w:rPr>
          <w:rFonts w:ascii="Times New Roman" w:eastAsia="Times New Roman" w:hAnsi="Times New Roman"/>
          <w:sz w:val="24"/>
          <w:szCs w:val="24"/>
          <w:lang w:eastAsia="pl-PL"/>
        </w:rPr>
        <w:t>a</w:t>
      </w:r>
      <w:r>
        <w:rPr>
          <w:rFonts w:ascii="Times New Roman" w:eastAsia="Times New Roman" w:hAnsi="Times New Roman"/>
          <w:sz w:val="24"/>
          <w:szCs w:val="24"/>
          <w:lang w:eastAsia="pl-PL"/>
        </w:rPr>
        <w:t xml:space="preserve">rację zgodności z normą </w:t>
      </w:r>
      <w:r>
        <w:rPr>
          <w:rFonts w:ascii="Times New Roman" w:hAnsi="Times New Roman"/>
          <w:b/>
          <w:color w:val="000000"/>
          <w:sz w:val="24"/>
          <w:szCs w:val="24"/>
        </w:rPr>
        <w:t>PN-EN 13242+A1:2010</w:t>
      </w:r>
      <w:r>
        <w:rPr>
          <w:rFonts w:ascii="Times New Roman" w:eastAsia="Times New Roman" w:hAnsi="Times New Roman"/>
          <w:sz w:val="24"/>
          <w:szCs w:val="24"/>
          <w:lang w:eastAsia="pl-PL"/>
        </w:rPr>
        <w:t xml:space="preserve"> powyższe dokumenty należy przedstawić do każdej dostawy.  Kruszywo powinno być wolne od elementów szkodliwych dla środow</w:t>
      </w:r>
      <w:r>
        <w:rPr>
          <w:rFonts w:ascii="Times New Roman" w:eastAsia="Times New Roman" w:hAnsi="Times New Roman"/>
          <w:sz w:val="24"/>
          <w:szCs w:val="24"/>
          <w:lang w:eastAsia="pl-PL"/>
        </w:rPr>
        <w:t>i</w:t>
      </w:r>
      <w:r>
        <w:rPr>
          <w:rFonts w:ascii="Times New Roman" w:eastAsia="Times New Roman" w:hAnsi="Times New Roman"/>
          <w:sz w:val="24"/>
          <w:szCs w:val="24"/>
          <w:lang w:eastAsia="pl-PL"/>
        </w:rPr>
        <w:t>ska (np. azbestu, popiołu itp.), materiałów odpadowych oraz elementów niebezpiecznych dla użytkowników dróg, tj. metalu, drutu itp. W przypadk</w:t>
      </w:r>
      <w:r w:rsidR="00912483">
        <w:rPr>
          <w:rFonts w:ascii="Times New Roman" w:eastAsia="Times New Roman" w:hAnsi="Times New Roman"/>
          <w:sz w:val="24"/>
          <w:szCs w:val="24"/>
          <w:lang w:eastAsia="pl-PL"/>
        </w:rPr>
        <w:t>u, gdy powstanie wątpliwość, co</w:t>
      </w:r>
      <w:r>
        <w:rPr>
          <w:rFonts w:ascii="Times New Roman" w:eastAsia="Times New Roman" w:hAnsi="Times New Roman"/>
          <w:sz w:val="24"/>
          <w:szCs w:val="24"/>
          <w:lang w:eastAsia="pl-PL"/>
        </w:rPr>
        <w:t xml:space="preserve"> do jakości dostarczonego kruszywa Zamawiający wyznaczy termin wspólnych oględzin, z kt</w:t>
      </w:r>
      <w:r>
        <w:rPr>
          <w:rFonts w:ascii="Times New Roman" w:eastAsia="Times New Roman" w:hAnsi="Times New Roman"/>
          <w:sz w:val="24"/>
          <w:szCs w:val="24"/>
          <w:lang w:eastAsia="pl-PL"/>
        </w:rPr>
        <w:t>ó</w:t>
      </w:r>
      <w:r>
        <w:rPr>
          <w:rFonts w:ascii="Times New Roman" w:eastAsia="Times New Roman" w:hAnsi="Times New Roman"/>
          <w:sz w:val="24"/>
          <w:szCs w:val="24"/>
          <w:lang w:eastAsia="pl-PL"/>
        </w:rPr>
        <w:t>rych zostanie sporządzony protokół. Zamawiający komisyjnie pobierze próby kruszywa oraz zleci zbadanie ich przez certyfikowane laboratorium drogowe. W przypadku negatywnego wyniku badań, Zamawiający może żądać wymiany kruszywa na zgodne z</w:t>
      </w:r>
      <w:r w:rsidR="00092167">
        <w:rPr>
          <w:rFonts w:ascii="Times New Roman" w:eastAsia="Times New Roman" w:hAnsi="Times New Roman"/>
          <w:sz w:val="24"/>
          <w:szCs w:val="24"/>
          <w:lang w:eastAsia="pl-PL"/>
        </w:rPr>
        <w:t xml:space="preserve"> SIWZ  w wyzn</w:t>
      </w:r>
      <w:r w:rsidR="00092167">
        <w:rPr>
          <w:rFonts w:ascii="Times New Roman" w:eastAsia="Times New Roman" w:hAnsi="Times New Roman"/>
          <w:sz w:val="24"/>
          <w:szCs w:val="24"/>
          <w:lang w:eastAsia="pl-PL"/>
        </w:rPr>
        <w:t>a</w:t>
      </w:r>
      <w:r w:rsidR="00092167">
        <w:rPr>
          <w:rFonts w:ascii="Times New Roman" w:eastAsia="Times New Roman" w:hAnsi="Times New Roman"/>
          <w:sz w:val="24"/>
          <w:szCs w:val="24"/>
          <w:lang w:eastAsia="pl-PL"/>
        </w:rPr>
        <w:t xml:space="preserve">czonym terminie. </w:t>
      </w:r>
      <w:r>
        <w:rPr>
          <w:rFonts w:ascii="Times New Roman" w:eastAsia="Times New Roman" w:hAnsi="Times New Roman"/>
          <w:sz w:val="24"/>
          <w:szCs w:val="24"/>
          <w:lang w:eastAsia="pl-PL"/>
        </w:rPr>
        <w:t>Dostawa kruszywa realizowana będzie partiami w zależności od potrzeb Zamawiającego, na każde telefoniczne lub pisemne polecenie Zamawiającego, na wskazaną drogę w ilości wskazanej przez Zamawiającego. Wykonawca musi dost</w:t>
      </w:r>
      <w:r w:rsidR="00092167">
        <w:rPr>
          <w:rFonts w:ascii="Times New Roman" w:eastAsia="Times New Roman" w:hAnsi="Times New Roman"/>
          <w:sz w:val="24"/>
          <w:szCs w:val="24"/>
          <w:lang w:eastAsia="pl-PL"/>
        </w:rPr>
        <w:t xml:space="preserve">arczyć kruszywo w dni robocze </w:t>
      </w:r>
      <w:r>
        <w:rPr>
          <w:rFonts w:ascii="Times New Roman" w:eastAsia="Times New Roman" w:hAnsi="Times New Roman"/>
          <w:sz w:val="24"/>
          <w:szCs w:val="24"/>
          <w:lang w:eastAsia="pl-PL"/>
        </w:rPr>
        <w:t>w godzinach 8-15 w ilości podanej w zamówieniu. Odbiór ilościowy i jakości</w:t>
      </w:r>
      <w:r>
        <w:rPr>
          <w:rFonts w:ascii="Times New Roman" w:eastAsia="Times New Roman" w:hAnsi="Times New Roman"/>
          <w:sz w:val="24"/>
          <w:szCs w:val="24"/>
          <w:lang w:eastAsia="pl-PL"/>
        </w:rPr>
        <w:t>o</w:t>
      </w:r>
      <w:r>
        <w:rPr>
          <w:rFonts w:ascii="Times New Roman" w:eastAsia="Times New Roman" w:hAnsi="Times New Roman"/>
          <w:sz w:val="24"/>
          <w:szCs w:val="24"/>
          <w:lang w:eastAsia="pl-PL"/>
        </w:rPr>
        <w:t>wy będzie dokonywany na bieżąco, komisyjnie przez uprawnioną osobę z ramienia Zamawi</w:t>
      </w:r>
      <w:r>
        <w:rPr>
          <w:rFonts w:ascii="Times New Roman" w:eastAsia="Times New Roman" w:hAnsi="Times New Roman"/>
          <w:sz w:val="24"/>
          <w:szCs w:val="24"/>
          <w:lang w:eastAsia="pl-PL"/>
        </w:rPr>
        <w:t>a</w:t>
      </w:r>
      <w:r>
        <w:rPr>
          <w:rFonts w:ascii="Times New Roman" w:eastAsia="Times New Roman" w:hAnsi="Times New Roman"/>
          <w:sz w:val="24"/>
          <w:szCs w:val="24"/>
          <w:lang w:eastAsia="pl-PL"/>
        </w:rPr>
        <w:t xml:space="preserve">jącego i Wykonawcy. Zamówienie obejmuje również każdorazowe ważenie kruszywa przy wykonywanym załadunku, z której to czynności Wykonawca będzie sporządzał stosowny dokument, celem przedłożenia go Zamawiającemu. Dostawca dostarczy zamówiony towar sukcesywne, samochodami samowyładowczymi </w:t>
      </w:r>
      <w:r w:rsidR="002A4D43" w:rsidRPr="002A4D43">
        <w:rPr>
          <w:rFonts w:ascii="Times New Roman" w:eastAsia="Times New Roman" w:hAnsi="Times New Roman"/>
          <w:sz w:val="24"/>
          <w:szCs w:val="24"/>
          <w:lang w:eastAsia="pl-PL"/>
        </w:rPr>
        <w:t xml:space="preserve">o masie 10-30 ton </w:t>
      </w:r>
      <w:r>
        <w:rPr>
          <w:rFonts w:ascii="Times New Roman" w:eastAsia="Times New Roman" w:hAnsi="Times New Roman"/>
          <w:sz w:val="24"/>
          <w:szCs w:val="24"/>
          <w:lang w:eastAsia="pl-PL"/>
        </w:rPr>
        <w:t>(wyładunek do tyłu poja</w:t>
      </w:r>
      <w:r>
        <w:rPr>
          <w:rFonts w:ascii="Times New Roman" w:eastAsia="Times New Roman" w:hAnsi="Times New Roman"/>
          <w:sz w:val="24"/>
          <w:szCs w:val="24"/>
          <w:lang w:eastAsia="pl-PL"/>
        </w:rPr>
        <w:t>z</w:t>
      </w:r>
      <w:r>
        <w:rPr>
          <w:rFonts w:ascii="Times New Roman" w:eastAsia="Times New Roman" w:hAnsi="Times New Roman"/>
          <w:sz w:val="24"/>
          <w:szCs w:val="24"/>
          <w:lang w:eastAsia="pl-PL"/>
        </w:rPr>
        <w:t xml:space="preserve">du) w miejsce wskazane </w:t>
      </w:r>
      <w:r w:rsidR="00912483">
        <w:rPr>
          <w:rFonts w:ascii="Times New Roman" w:eastAsia="Times New Roman" w:hAnsi="Times New Roman"/>
          <w:sz w:val="24"/>
          <w:szCs w:val="24"/>
          <w:lang w:eastAsia="pl-PL"/>
        </w:rPr>
        <w:t xml:space="preserve"> każdorazowo </w:t>
      </w:r>
      <w:r>
        <w:rPr>
          <w:rFonts w:ascii="Times New Roman" w:eastAsia="Times New Roman" w:hAnsi="Times New Roman"/>
          <w:sz w:val="24"/>
          <w:szCs w:val="24"/>
          <w:lang w:eastAsia="pl-PL"/>
        </w:rPr>
        <w:t>przez Zamawiającego, na terenie Gm</w:t>
      </w:r>
      <w:r w:rsidR="002A4D43">
        <w:rPr>
          <w:rFonts w:ascii="Times New Roman" w:eastAsia="Times New Roman" w:hAnsi="Times New Roman"/>
          <w:sz w:val="24"/>
          <w:szCs w:val="24"/>
          <w:lang w:eastAsia="pl-PL"/>
        </w:rPr>
        <w:t xml:space="preserve">iny Skalbmierz </w:t>
      </w:r>
      <w:r w:rsidR="002A4D43">
        <w:rPr>
          <w:rFonts w:ascii="Times New Roman" w:eastAsia="Times New Roman" w:hAnsi="Times New Roman"/>
          <w:sz w:val="24"/>
          <w:szCs w:val="24"/>
          <w:lang w:eastAsia="pl-PL"/>
        </w:rPr>
        <w:lastRenderedPageBreak/>
        <w:t>bezpośrednio na utwardzan</w:t>
      </w:r>
      <w:r>
        <w:rPr>
          <w:rFonts w:ascii="Times New Roman" w:eastAsia="Times New Roman" w:hAnsi="Times New Roman"/>
          <w:sz w:val="24"/>
          <w:szCs w:val="24"/>
          <w:lang w:eastAsia="pl-PL"/>
        </w:rPr>
        <w:t>ą drogę</w:t>
      </w:r>
      <w:r w:rsidR="00DB7125">
        <w:rPr>
          <w:rFonts w:ascii="Times New Roman" w:eastAsia="Times New Roman" w:hAnsi="Times New Roman"/>
          <w:color w:val="FF0000"/>
          <w:sz w:val="24"/>
          <w:szCs w:val="24"/>
          <w:lang w:eastAsia="pl-PL"/>
        </w:rPr>
        <w:t xml:space="preserve">. </w:t>
      </w:r>
      <w:r w:rsidR="00DB7125" w:rsidRPr="005D723A">
        <w:rPr>
          <w:rFonts w:ascii="Times New Roman" w:eastAsia="Times New Roman" w:hAnsi="Times New Roman"/>
          <w:sz w:val="24"/>
          <w:szCs w:val="24"/>
          <w:lang w:eastAsia="pl-PL"/>
        </w:rPr>
        <w:t>Rozładunek kruszywa na drodze powinien  być wykonany w sposób nieu</w:t>
      </w:r>
      <w:r w:rsidR="00035F59">
        <w:rPr>
          <w:rFonts w:ascii="Times New Roman" w:eastAsia="Times New Roman" w:hAnsi="Times New Roman"/>
          <w:sz w:val="24"/>
          <w:szCs w:val="24"/>
          <w:lang w:eastAsia="pl-PL"/>
        </w:rPr>
        <w:t>trudniający przejazd</w:t>
      </w:r>
      <w:r w:rsidR="00DB7125" w:rsidRPr="005D723A">
        <w:rPr>
          <w:rFonts w:ascii="Times New Roman" w:eastAsia="Times New Roman" w:hAnsi="Times New Roman"/>
          <w:sz w:val="24"/>
          <w:szCs w:val="24"/>
          <w:lang w:eastAsia="pl-PL"/>
        </w:rPr>
        <w:t xml:space="preserve"> tj. kruszywo powinno być rozsypane z samochodów w ruchu, na odcinkach dróg </w:t>
      </w:r>
      <w:r w:rsidR="005D723A" w:rsidRPr="005D723A">
        <w:rPr>
          <w:rFonts w:ascii="Times New Roman" w:eastAsia="Times New Roman" w:hAnsi="Times New Roman"/>
          <w:sz w:val="24"/>
          <w:szCs w:val="24"/>
          <w:lang w:eastAsia="pl-PL"/>
        </w:rPr>
        <w:t>wskazanych w danej miejscowości. W</w:t>
      </w:r>
      <w:r w:rsidR="00142159" w:rsidRPr="005D723A">
        <w:rPr>
          <w:rFonts w:ascii="Times New Roman" w:eastAsia="Times New Roman" w:hAnsi="Times New Roman"/>
          <w:sz w:val="24"/>
          <w:szCs w:val="24"/>
          <w:lang w:eastAsia="pl-PL"/>
        </w:rPr>
        <w:t xml:space="preserve"> przypadku braku możliwości wjazdu </w:t>
      </w:r>
      <w:r w:rsidR="00DB7125" w:rsidRPr="005D723A">
        <w:rPr>
          <w:rFonts w:ascii="Times New Roman" w:eastAsia="Times New Roman" w:hAnsi="Times New Roman"/>
          <w:sz w:val="24"/>
          <w:szCs w:val="24"/>
          <w:lang w:eastAsia="pl-PL"/>
        </w:rPr>
        <w:t xml:space="preserve">kruszywo powinno być rozładowane na pryzmę </w:t>
      </w:r>
      <w:r w:rsidR="00142159" w:rsidRPr="005D723A">
        <w:rPr>
          <w:rFonts w:ascii="Times New Roman" w:eastAsia="Times New Roman" w:hAnsi="Times New Roman"/>
          <w:sz w:val="24"/>
          <w:szCs w:val="24"/>
          <w:lang w:eastAsia="pl-PL"/>
        </w:rPr>
        <w:t>w miejscu wskazanym przez sołtysa danej miejscowości lub praco</w:t>
      </w:r>
      <w:r w:rsidR="00DB7125" w:rsidRPr="005D723A">
        <w:rPr>
          <w:rFonts w:ascii="Times New Roman" w:eastAsia="Times New Roman" w:hAnsi="Times New Roman"/>
          <w:sz w:val="24"/>
          <w:szCs w:val="24"/>
          <w:lang w:eastAsia="pl-PL"/>
        </w:rPr>
        <w:t>wnika odpowiedzialnego za przedmiot zamówienia.</w:t>
      </w:r>
    </w:p>
    <w:p w:rsidR="00B17D89" w:rsidRDefault="00A138C5">
      <w:pPr>
        <w:autoSpaceDE w:val="0"/>
        <w:spacing w:after="0"/>
        <w:jc w:val="both"/>
      </w:pPr>
      <w:r>
        <w:rPr>
          <w:rFonts w:ascii="Times New Roman" w:eastAsia="Times New Roman" w:hAnsi="Times New Roman"/>
          <w:sz w:val="24"/>
          <w:szCs w:val="24"/>
          <w:lang w:eastAsia="pl-PL"/>
        </w:rPr>
        <w:t xml:space="preserve">Zamawiający żąda wskazania przez Wykonawcę w ofercie części zamówienia, której wykonanie zamierza powierzyć podwykonawcom. </w:t>
      </w:r>
    </w:p>
    <w:p w:rsidR="00B17D89" w:rsidRDefault="00B17D89" w:rsidP="00FD379D">
      <w:pPr>
        <w:suppressAutoHyphens w:val="0"/>
        <w:autoSpaceDN/>
        <w:spacing w:after="0" w:line="240" w:lineRule="auto"/>
        <w:textAlignment w:val="auto"/>
      </w:pPr>
    </w:p>
    <w:p w:rsidR="00B17D89" w:rsidRDefault="00A138C5">
      <w:pPr>
        <w:pStyle w:val="Default"/>
        <w:rPr>
          <w:b/>
          <w:color w:val="auto"/>
        </w:rPr>
      </w:pPr>
      <w:r>
        <w:rPr>
          <w:b/>
          <w:color w:val="auto"/>
        </w:rPr>
        <w:t>3. Kody CPV</w:t>
      </w:r>
    </w:p>
    <w:p w:rsidR="00B17D89" w:rsidRDefault="00B17D89">
      <w:pPr>
        <w:pStyle w:val="Default"/>
        <w:rPr>
          <w:b/>
          <w:color w:val="auto"/>
        </w:rPr>
      </w:pPr>
    </w:p>
    <w:p w:rsidR="00B17D89" w:rsidRDefault="00A138C5">
      <w:pPr>
        <w:pStyle w:val="Default"/>
        <w:spacing w:line="276" w:lineRule="auto"/>
        <w:rPr>
          <w:color w:val="auto"/>
        </w:rPr>
      </w:pPr>
      <w:r>
        <w:rPr>
          <w:color w:val="auto"/>
        </w:rPr>
        <w:t>Wspólny słownik zamówień (CPV):</w:t>
      </w:r>
    </w:p>
    <w:p w:rsidR="00B17D89" w:rsidRDefault="00A138C5">
      <w:pPr>
        <w:pStyle w:val="Default"/>
        <w:spacing w:line="276" w:lineRule="auto"/>
        <w:rPr>
          <w:color w:val="auto"/>
        </w:rPr>
      </w:pPr>
      <w:r>
        <w:rPr>
          <w:color w:val="auto"/>
        </w:rPr>
        <w:t xml:space="preserve">Przedmiot główny  </w:t>
      </w:r>
      <w:r>
        <w:rPr>
          <w:color w:val="auto"/>
        </w:rPr>
        <w:tab/>
      </w:r>
      <w:r>
        <w:rPr>
          <w:color w:val="auto"/>
        </w:rPr>
        <w:tab/>
        <w:t xml:space="preserve">14212200-2 – kruszywo  </w:t>
      </w:r>
    </w:p>
    <w:p w:rsidR="00B17D89" w:rsidRDefault="00A138C5">
      <w:pPr>
        <w:pStyle w:val="Default"/>
        <w:spacing w:line="276" w:lineRule="auto"/>
        <w:ind w:firstLine="2835"/>
        <w:rPr>
          <w:bCs/>
        </w:rPr>
      </w:pPr>
      <w:r>
        <w:rPr>
          <w:bCs/>
        </w:rPr>
        <w:t xml:space="preserve">                                                                                                            </w:t>
      </w:r>
    </w:p>
    <w:p w:rsidR="00B17D89" w:rsidRDefault="00B17D89">
      <w:pPr>
        <w:autoSpaceDE w:val="0"/>
        <w:spacing w:after="0" w:line="240" w:lineRule="auto"/>
        <w:rPr>
          <w:rFonts w:ascii="Times New Roman" w:hAnsi="Times New Roman"/>
          <w:b/>
          <w:bCs/>
          <w:color w:val="000000"/>
          <w:sz w:val="24"/>
          <w:szCs w:val="24"/>
        </w:rPr>
      </w:pPr>
    </w:p>
    <w:p w:rsidR="00B17D89" w:rsidRDefault="00A138C5">
      <w:pPr>
        <w:pStyle w:val="Default"/>
      </w:pPr>
      <w:r>
        <w:rPr>
          <w:b/>
          <w:bCs/>
          <w:color w:val="auto"/>
        </w:rPr>
        <w:t xml:space="preserve">4. Termin wykonania zamówienia </w:t>
      </w:r>
    </w:p>
    <w:p w:rsidR="00B17D89" w:rsidRDefault="00B17D89">
      <w:pPr>
        <w:pStyle w:val="Default"/>
        <w:rPr>
          <w:color w:val="auto"/>
        </w:rPr>
      </w:pPr>
    </w:p>
    <w:p w:rsidR="00B17D89" w:rsidRDefault="00A138C5">
      <w:pPr>
        <w:pStyle w:val="Default"/>
      </w:pPr>
      <w:r>
        <w:rPr>
          <w:color w:val="auto"/>
        </w:rPr>
        <w:t xml:space="preserve">Termin wykonania zamówienia ustala się </w:t>
      </w:r>
      <w:r w:rsidR="00867712">
        <w:rPr>
          <w:b/>
          <w:bCs/>
          <w:color w:val="auto"/>
        </w:rPr>
        <w:t>do dnia 28</w:t>
      </w:r>
      <w:r w:rsidR="0006527B">
        <w:rPr>
          <w:b/>
          <w:bCs/>
          <w:color w:val="auto"/>
        </w:rPr>
        <w:t>.09</w:t>
      </w:r>
      <w:r w:rsidR="005D2910">
        <w:rPr>
          <w:b/>
          <w:bCs/>
          <w:color w:val="auto"/>
        </w:rPr>
        <w:t>.</w:t>
      </w:r>
      <w:r>
        <w:rPr>
          <w:b/>
          <w:bCs/>
          <w:color w:val="auto"/>
        </w:rPr>
        <w:t xml:space="preserve">2018 r. </w:t>
      </w:r>
    </w:p>
    <w:p w:rsidR="00B17D89" w:rsidRDefault="00B17D89">
      <w:pPr>
        <w:autoSpaceDE w:val="0"/>
        <w:spacing w:after="0" w:line="240" w:lineRule="auto"/>
        <w:rPr>
          <w:rFonts w:ascii="Times New Roman" w:hAnsi="Times New Roman"/>
          <w:b/>
          <w:bCs/>
          <w:color w:val="000000"/>
          <w:sz w:val="24"/>
          <w:szCs w:val="24"/>
        </w:rPr>
      </w:pPr>
    </w:p>
    <w:p w:rsidR="00B17D89" w:rsidRDefault="00A138C5">
      <w:pPr>
        <w:autoSpaceDE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5. Warunki udziału w postepowaniu</w:t>
      </w:r>
    </w:p>
    <w:p w:rsidR="00B17D89" w:rsidRDefault="00B17D89">
      <w:pPr>
        <w:autoSpaceDE w:val="0"/>
        <w:spacing w:after="0" w:line="240" w:lineRule="auto"/>
        <w:rPr>
          <w:rFonts w:ascii="Times New Roman" w:hAnsi="Times New Roman"/>
          <w:b/>
          <w:bCs/>
          <w:color w:val="000000"/>
          <w:sz w:val="24"/>
          <w:szCs w:val="24"/>
        </w:rPr>
      </w:pPr>
    </w:p>
    <w:p w:rsidR="00B17D89" w:rsidRDefault="00A138C5">
      <w:pPr>
        <w:autoSpaceDE w:val="0"/>
        <w:spacing w:after="0"/>
        <w:jc w:val="both"/>
      </w:pPr>
      <w:r>
        <w:rPr>
          <w:rFonts w:ascii="Times New Roman" w:hAnsi="Times New Roman"/>
          <w:b/>
          <w:bCs/>
          <w:color w:val="000000"/>
          <w:sz w:val="24"/>
          <w:szCs w:val="24"/>
        </w:rPr>
        <w:t xml:space="preserve">5.1 </w:t>
      </w:r>
      <w:r>
        <w:rPr>
          <w:rFonts w:ascii="Times New Roman" w:hAnsi="Times New Roman"/>
          <w:color w:val="000000"/>
          <w:sz w:val="24"/>
          <w:szCs w:val="24"/>
        </w:rPr>
        <w:t>O udzielenie zamówienia mogą ubiegać się wykonawcy, którzy:</w:t>
      </w:r>
    </w:p>
    <w:p w:rsidR="00B17D89" w:rsidRPr="009662D0" w:rsidRDefault="00A138C5">
      <w:pPr>
        <w:autoSpaceDE w:val="0"/>
        <w:spacing w:after="0"/>
        <w:jc w:val="both"/>
      </w:pPr>
      <w:r>
        <w:rPr>
          <w:rFonts w:ascii="Times New Roman" w:hAnsi="Times New Roman"/>
          <w:b/>
          <w:bCs/>
          <w:color w:val="000000"/>
          <w:sz w:val="24"/>
          <w:szCs w:val="24"/>
        </w:rPr>
        <w:t xml:space="preserve">5.1.1 </w:t>
      </w:r>
      <w:r>
        <w:rPr>
          <w:rFonts w:ascii="Times New Roman" w:hAnsi="Times New Roman"/>
          <w:color w:val="000000"/>
          <w:sz w:val="24"/>
          <w:szCs w:val="24"/>
        </w:rPr>
        <w:t>nie podlegają wykluczeniu art. 24 ust.1 pkt. 12-23 ( przesła</w:t>
      </w:r>
      <w:r w:rsidR="009662D0">
        <w:rPr>
          <w:rFonts w:ascii="Times New Roman" w:hAnsi="Times New Roman"/>
          <w:color w:val="000000"/>
          <w:sz w:val="24"/>
          <w:szCs w:val="24"/>
        </w:rPr>
        <w:t>nki obligatoryjne) art. 24 ust.5</w:t>
      </w:r>
      <w:r w:rsidR="009662D0">
        <w:t xml:space="preserve"> </w:t>
      </w:r>
      <w:r>
        <w:rPr>
          <w:rFonts w:ascii="Times New Roman" w:hAnsi="Times New Roman"/>
          <w:color w:val="000000"/>
          <w:sz w:val="24"/>
          <w:szCs w:val="24"/>
        </w:rPr>
        <w:t xml:space="preserve">pkt 1( przesłanki fakultatywne) ustawy </w:t>
      </w:r>
      <w:proofErr w:type="spellStart"/>
      <w:r>
        <w:rPr>
          <w:rFonts w:ascii="Times New Roman" w:hAnsi="Times New Roman"/>
          <w:color w:val="000000"/>
          <w:sz w:val="24"/>
          <w:szCs w:val="24"/>
        </w:rPr>
        <w:t>Pzp</w:t>
      </w:r>
      <w:proofErr w:type="spellEnd"/>
      <w:r>
        <w:rPr>
          <w:rFonts w:ascii="Times New Roman" w:hAnsi="Times New Roman"/>
          <w:color w:val="000000"/>
          <w:sz w:val="24"/>
          <w:szCs w:val="24"/>
        </w:rPr>
        <w:t>;</w:t>
      </w:r>
    </w:p>
    <w:p w:rsidR="00B17D89" w:rsidRDefault="00A138C5">
      <w:pPr>
        <w:autoSpaceDE w:val="0"/>
        <w:spacing w:after="0"/>
        <w:jc w:val="both"/>
      </w:pPr>
      <w:r>
        <w:rPr>
          <w:rFonts w:ascii="Times New Roman" w:hAnsi="Times New Roman"/>
          <w:b/>
          <w:bCs/>
          <w:color w:val="000000"/>
          <w:sz w:val="24"/>
          <w:szCs w:val="24"/>
        </w:rPr>
        <w:t xml:space="preserve">5.1.2 </w:t>
      </w:r>
      <w:r>
        <w:rPr>
          <w:rFonts w:ascii="Times New Roman" w:hAnsi="Times New Roman"/>
          <w:color w:val="000000"/>
          <w:sz w:val="24"/>
          <w:szCs w:val="24"/>
        </w:rPr>
        <w:t>spełniają warunki udziału w postępowaniu, określone przez zamawiającego w ogłoszeniu o zamówieniu, a dotyczące:</w:t>
      </w:r>
    </w:p>
    <w:p w:rsidR="00B17D89" w:rsidRDefault="00A138C5">
      <w:pPr>
        <w:autoSpaceDE w:val="0"/>
        <w:spacing w:after="0"/>
        <w:jc w:val="both"/>
        <w:rPr>
          <w:rFonts w:ascii="Times New Roman" w:hAnsi="Times New Roman"/>
          <w:b/>
          <w:bCs/>
          <w:color w:val="000000"/>
          <w:sz w:val="24"/>
          <w:szCs w:val="24"/>
        </w:rPr>
      </w:pPr>
      <w:r>
        <w:rPr>
          <w:rFonts w:ascii="Times New Roman" w:hAnsi="Times New Roman"/>
          <w:b/>
          <w:bCs/>
          <w:color w:val="000000"/>
          <w:sz w:val="24"/>
          <w:szCs w:val="24"/>
        </w:rPr>
        <w:t>5.1.2.1 kompetencji lub uprawnień do prowadzenia określonej działalności zawodowej, o ile wynika to z odrębnych przepisów</w:t>
      </w:r>
    </w:p>
    <w:p w:rsidR="00B17D89" w:rsidRDefault="00A138C5">
      <w:pPr>
        <w:autoSpaceDE w:val="0"/>
        <w:spacing w:after="0"/>
        <w:jc w:val="both"/>
        <w:rPr>
          <w:rFonts w:ascii="Times New Roman" w:hAnsi="Times New Roman"/>
          <w:color w:val="000000"/>
          <w:sz w:val="24"/>
          <w:szCs w:val="24"/>
        </w:rPr>
      </w:pPr>
      <w:r>
        <w:rPr>
          <w:rFonts w:ascii="Times New Roman" w:hAnsi="Times New Roman"/>
          <w:color w:val="000000"/>
          <w:sz w:val="24"/>
          <w:szCs w:val="24"/>
        </w:rPr>
        <w:t>Określenie warunku: Zamawiający nie ustanawia szczegółowego warunku w tym zakresie;</w:t>
      </w:r>
    </w:p>
    <w:p w:rsidR="00B17D89" w:rsidRDefault="00A138C5">
      <w:pPr>
        <w:autoSpaceDE w:val="0"/>
        <w:spacing w:after="0"/>
        <w:jc w:val="both"/>
        <w:rPr>
          <w:rFonts w:ascii="Times New Roman" w:hAnsi="Times New Roman"/>
          <w:b/>
          <w:bCs/>
          <w:color w:val="000000"/>
          <w:sz w:val="24"/>
          <w:szCs w:val="24"/>
        </w:rPr>
      </w:pPr>
      <w:r>
        <w:rPr>
          <w:rFonts w:ascii="Times New Roman" w:hAnsi="Times New Roman"/>
          <w:b/>
          <w:bCs/>
          <w:color w:val="000000"/>
          <w:sz w:val="24"/>
          <w:szCs w:val="24"/>
        </w:rPr>
        <w:t>5.1.2.2 sytuacji ekonomicznej lub finansowej;</w:t>
      </w:r>
    </w:p>
    <w:p w:rsidR="00B17D89" w:rsidRDefault="00A138C5">
      <w:pPr>
        <w:autoSpaceDE w:val="0"/>
        <w:spacing w:after="0"/>
        <w:jc w:val="both"/>
        <w:rPr>
          <w:rFonts w:ascii="Times New Roman" w:hAnsi="Times New Roman"/>
          <w:color w:val="000000"/>
          <w:sz w:val="24"/>
          <w:szCs w:val="24"/>
        </w:rPr>
      </w:pPr>
      <w:r>
        <w:rPr>
          <w:rFonts w:ascii="Times New Roman" w:hAnsi="Times New Roman"/>
          <w:color w:val="000000"/>
          <w:sz w:val="24"/>
          <w:szCs w:val="24"/>
        </w:rPr>
        <w:t>Określenie warunku: Zamawiający nie ustanawia szczegółowego warunku w tym zakresie;</w:t>
      </w:r>
    </w:p>
    <w:p w:rsidR="00B17D89" w:rsidRDefault="00A138C5">
      <w:pPr>
        <w:autoSpaceDE w:val="0"/>
        <w:spacing w:after="0"/>
        <w:jc w:val="both"/>
        <w:rPr>
          <w:rFonts w:ascii="Times New Roman" w:hAnsi="Times New Roman"/>
          <w:b/>
          <w:bCs/>
          <w:sz w:val="24"/>
          <w:szCs w:val="24"/>
        </w:rPr>
      </w:pPr>
      <w:r>
        <w:rPr>
          <w:rFonts w:ascii="Times New Roman" w:hAnsi="Times New Roman"/>
          <w:b/>
          <w:bCs/>
          <w:sz w:val="24"/>
          <w:szCs w:val="24"/>
        </w:rPr>
        <w:t>5.1.2.3 zdolności technicznej lub zawodowej.</w:t>
      </w:r>
    </w:p>
    <w:p w:rsidR="00B17D89" w:rsidRPr="0006527B" w:rsidRDefault="00A138C5">
      <w:pPr>
        <w:autoSpaceDE w:val="0"/>
        <w:spacing w:after="0"/>
        <w:jc w:val="both"/>
        <w:rPr>
          <w:rFonts w:ascii="Times New Roman" w:hAnsi="Times New Roman"/>
          <w:color w:val="FF0000"/>
          <w:sz w:val="24"/>
          <w:szCs w:val="24"/>
        </w:rPr>
      </w:pPr>
      <w:r>
        <w:rPr>
          <w:rFonts w:ascii="Times New Roman" w:hAnsi="Times New Roman"/>
          <w:sz w:val="24"/>
          <w:szCs w:val="24"/>
        </w:rPr>
        <w:t>Określenie warunku: Warunek powyższy zostanie spełniony, jeżeli Wykonawca wykaże, iż dysponuje minimum dwoma samochodami samowyładowczymi</w:t>
      </w:r>
      <w:r w:rsidR="002A4D43">
        <w:rPr>
          <w:rFonts w:ascii="Times New Roman" w:hAnsi="Times New Roman"/>
          <w:color w:val="FF0000"/>
          <w:sz w:val="24"/>
          <w:szCs w:val="24"/>
        </w:rPr>
        <w:t xml:space="preserve"> </w:t>
      </w:r>
      <w:r w:rsidR="002A4D43" w:rsidRPr="00B44ED1">
        <w:rPr>
          <w:rFonts w:ascii="Times New Roman" w:hAnsi="Times New Roman"/>
          <w:sz w:val="24"/>
          <w:szCs w:val="24"/>
        </w:rPr>
        <w:t>o masie 10-30 ton</w:t>
      </w:r>
      <w:r w:rsidR="00B44ED1">
        <w:rPr>
          <w:rFonts w:ascii="Times New Roman" w:hAnsi="Times New Roman"/>
          <w:sz w:val="24"/>
          <w:szCs w:val="24"/>
        </w:rPr>
        <w:t>.</w:t>
      </w:r>
    </w:p>
    <w:p w:rsidR="00B17D89" w:rsidRDefault="00A138C5">
      <w:pPr>
        <w:autoSpaceDE w:val="0"/>
        <w:spacing w:after="0"/>
        <w:jc w:val="both"/>
        <w:rPr>
          <w:rFonts w:ascii="Times New Roman" w:hAnsi="Times New Roman"/>
          <w:b/>
          <w:bCs/>
          <w:sz w:val="24"/>
          <w:szCs w:val="24"/>
        </w:rPr>
      </w:pPr>
      <w:r>
        <w:rPr>
          <w:rFonts w:ascii="Times New Roman" w:hAnsi="Times New Roman"/>
          <w:b/>
          <w:bCs/>
          <w:sz w:val="24"/>
          <w:szCs w:val="24"/>
        </w:rPr>
        <w:t>5.2 Warunki udziału w postępowaniu dla wykonawców wspólnie ubiegający się o udzielenie zamówienia:</w:t>
      </w:r>
    </w:p>
    <w:p w:rsidR="00B17D89" w:rsidRDefault="00A138C5">
      <w:pPr>
        <w:autoSpaceDE w:val="0"/>
        <w:spacing w:after="0"/>
        <w:jc w:val="both"/>
      </w:pPr>
      <w:r>
        <w:rPr>
          <w:rFonts w:ascii="Times New Roman" w:hAnsi="Times New Roman"/>
          <w:b/>
          <w:bCs/>
          <w:sz w:val="24"/>
          <w:szCs w:val="24"/>
        </w:rPr>
        <w:t xml:space="preserve">5.2.1 </w:t>
      </w:r>
      <w:r>
        <w:rPr>
          <w:rFonts w:ascii="Times New Roman" w:hAnsi="Times New Roman"/>
          <w:sz w:val="24"/>
          <w:szCs w:val="24"/>
        </w:rPr>
        <w:t>W przypadku Wykonawców wspólnie ubiegających się o udzielenie zamówienia:</w:t>
      </w:r>
    </w:p>
    <w:p w:rsidR="00B17D89" w:rsidRDefault="00A138C5">
      <w:pPr>
        <w:autoSpaceDE w:val="0"/>
        <w:spacing w:after="0"/>
        <w:jc w:val="both"/>
      </w:pPr>
      <w:r>
        <w:rPr>
          <w:rFonts w:ascii="Times New Roman" w:hAnsi="Times New Roman"/>
          <w:b/>
          <w:bCs/>
          <w:sz w:val="24"/>
          <w:szCs w:val="24"/>
        </w:rPr>
        <w:t xml:space="preserve">5.2.1.1 </w:t>
      </w:r>
      <w:r>
        <w:rPr>
          <w:rFonts w:ascii="Times New Roman" w:hAnsi="Times New Roman"/>
          <w:sz w:val="24"/>
          <w:szCs w:val="24"/>
        </w:rPr>
        <w:t>Warunki udziału w postępowaniu określone w pkt. 5.1.2. niniejszego SIWZ Wykonawcy wykazują łącznie.</w:t>
      </w:r>
    </w:p>
    <w:p w:rsidR="00B17D89" w:rsidRDefault="00A138C5">
      <w:pPr>
        <w:autoSpaceDE w:val="0"/>
        <w:spacing w:after="0"/>
        <w:jc w:val="both"/>
      </w:pPr>
      <w:r>
        <w:rPr>
          <w:rFonts w:ascii="Times New Roman" w:hAnsi="Times New Roman"/>
          <w:b/>
          <w:bCs/>
          <w:sz w:val="24"/>
          <w:szCs w:val="24"/>
        </w:rPr>
        <w:t xml:space="preserve">5.2.1.2 </w:t>
      </w:r>
      <w:r>
        <w:rPr>
          <w:rFonts w:ascii="Times New Roman" w:hAnsi="Times New Roman"/>
          <w:sz w:val="24"/>
          <w:szCs w:val="24"/>
        </w:rPr>
        <w:t xml:space="preserve">Brak podstaw do wykluczenia z postępowania o udzielenie zamówienia w okolicznościach, o których mowa w art. 24 ust. 1 pkt 12-23 ustawy </w:t>
      </w:r>
      <w:proofErr w:type="spellStart"/>
      <w:r>
        <w:rPr>
          <w:rFonts w:ascii="Times New Roman" w:hAnsi="Times New Roman"/>
          <w:sz w:val="24"/>
          <w:szCs w:val="24"/>
        </w:rPr>
        <w:t>Pzp</w:t>
      </w:r>
      <w:proofErr w:type="spellEnd"/>
      <w:r>
        <w:rPr>
          <w:rFonts w:ascii="Times New Roman" w:hAnsi="Times New Roman"/>
          <w:sz w:val="24"/>
          <w:szCs w:val="24"/>
        </w:rPr>
        <w:t xml:space="preserve"> powinien spełnić każdy z wykonawców samodzielnie.</w:t>
      </w:r>
    </w:p>
    <w:p w:rsidR="00B17D89" w:rsidRDefault="00A138C5">
      <w:pPr>
        <w:autoSpaceDE w:val="0"/>
        <w:spacing w:after="0"/>
        <w:jc w:val="both"/>
      </w:pPr>
      <w:r>
        <w:rPr>
          <w:rFonts w:ascii="Times New Roman" w:hAnsi="Times New Roman"/>
          <w:b/>
          <w:bCs/>
          <w:sz w:val="24"/>
          <w:szCs w:val="24"/>
        </w:rPr>
        <w:t xml:space="preserve">5.2.1.3 </w:t>
      </w:r>
      <w:r>
        <w:rPr>
          <w:rFonts w:ascii="Times New Roman" w:hAnsi="Times New Roman"/>
          <w:sz w:val="24"/>
          <w:szCs w:val="24"/>
        </w:rPr>
        <w:t xml:space="preserve">Brak podstaw do wykluczenia z postępowania o udzielenie zamówienia w okolicznościach, o których mowa w art. 24 ust. 5 ustawy </w:t>
      </w:r>
      <w:proofErr w:type="spellStart"/>
      <w:r>
        <w:rPr>
          <w:rFonts w:ascii="Times New Roman" w:hAnsi="Times New Roman"/>
          <w:sz w:val="24"/>
          <w:szCs w:val="24"/>
        </w:rPr>
        <w:t>Pzp</w:t>
      </w:r>
      <w:proofErr w:type="spellEnd"/>
      <w:r>
        <w:rPr>
          <w:rFonts w:ascii="Times New Roman" w:hAnsi="Times New Roman"/>
          <w:sz w:val="24"/>
          <w:szCs w:val="24"/>
        </w:rPr>
        <w:t xml:space="preserve"> powinien spełnić każdy z wykonawców samodzielnie.</w:t>
      </w:r>
    </w:p>
    <w:p w:rsidR="00B17D89" w:rsidRDefault="00A138C5">
      <w:pPr>
        <w:autoSpaceDE w:val="0"/>
        <w:spacing w:after="0"/>
        <w:jc w:val="both"/>
      </w:pPr>
      <w:r>
        <w:rPr>
          <w:rFonts w:ascii="Times New Roman" w:hAnsi="Times New Roman"/>
          <w:b/>
          <w:bCs/>
          <w:sz w:val="24"/>
          <w:szCs w:val="24"/>
        </w:rPr>
        <w:lastRenderedPageBreak/>
        <w:t xml:space="preserve">5.2.1.4 Oświadczenie, </w:t>
      </w:r>
      <w:r>
        <w:rPr>
          <w:rFonts w:ascii="Times New Roman" w:hAnsi="Times New Roman"/>
          <w:sz w:val="24"/>
          <w:szCs w:val="24"/>
        </w:rPr>
        <w:t xml:space="preserve">o którym mowa w art. 25a ust. 1 ustawy </w:t>
      </w:r>
      <w:proofErr w:type="spellStart"/>
      <w:r>
        <w:rPr>
          <w:rFonts w:ascii="Times New Roman" w:hAnsi="Times New Roman"/>
          <w:sz w:val="24"/>
          <w:szCs w:val="24"/>
        </w:rPr>
        <w:t>Pzp</w:t>
      </w:r>
      <w:proofErr w:type="spellEnd"/>
      <w:r>
        <w:rPr>
          <w:rFonts w:ascii="Times New Roman" w:hAnsi="Times New Roman"/>
          <w:sz w:val="24"/>
          <w:szCs w:val="24"/>
        </w:rPr>
        <w:t xml:space="preserve"> potwierdzające, że wykonawca nie podlega wykluczeniu oraz spełnia warunki udziału w postępowaniu - wg wzoru na </w:t>
      </w:r>
      <w:r>
        <w:rPr>
          <w:rFonts w:ascii="Times New Roman" w:hAnsi="Times New Roman"/>
          <w:bCs/>
          <w:sz w:val="24"/>
          <w:szCs w:val="24"/>
        </w:rPr>
        <w:t>załączniku nr 1 i 2</w:t>
      </w:r>
      <w:r>
        <w:rPr>
          <w:rFonts w:ascii="Times New Roman" w:hAnsi="Times New Roman"/>
          <w:b/>
          <w:bCs/>
          <w:sz w:val="24"/>
          <w:szCs w:val="24"/>
        </w:rPr>
        <w:t xml:space="preserve"> do SIWZ </w:t>
      </w:r>
      <w:r>
        <w:rPr>
          <w:rFonts w:ascii="Times New Roman" w:hAnsi="Times New Roman"/>
          <w:sz w:val="24"/>
          <w:szCs w:val="24"/>
        </w:rP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B17D89" w:rsidRDefault="00A138C5">
      <w:pPr>
        <w:autoSpaceDE w:val="0"/>
        <w:spacing w:after="0"/>
        <w:jc w:val="both"/>
        <w:rPr>
          <w:rFonts w:ascii="Times New Roman" w:hAnsi="Times New Roman"/>
          <w:b/>
          <w:bCs/>
          <w:sz w:val="24"/>
          <w:szCs w:val="24"/>
        </w:rPr>
      </w:pPr>
      <w:r>
        <w:rPr>
          <w:rFonts w:ascii="Times New Roman" w:hAnsi="Times New Roman"/>
          <w:b/>
          <w:bCs/>
          <w:sz w:val="24"/>
          <w:szCs w:val="24"/>
        </w:rPr>
        <w:t>5.3 Poleganie na potencjale innych podmiotów.</w:t>
      </w:r>
    </w:p>
    <w:p w:rsidR="00B17D89" w:rsidRDefault="00A138C5">
      <w:pPr>
        <w:autoSpaceDE w:val="0"/>
        <w:spacing w:after="0"/>
        <w:jc w:val="both"/>
      </w:pPr>
      <w:r>
        <w:rPr>
          <w:rFonts w:ascii="Times New Roman" w:hAnsi="Times New Roman"/>
          <w:b/>
          <w:bCs/>
          <w:sz w:val="24"/>
          <w:szCs w:val="24"/>
        </w:rPr>
        <w:t xml:space="preserve">5.3.1 </w:t>
      </w:r>
      <w:r>
        <w:rPr>
          <w:rFonts w:ascii="Times New Roman" w:hAnsi="Times New Roman"/>
          <w:sz w:val="24"/>
          <w:szCs w:val="24"/>
        </w:rPr>
        <w:t>Wykonawca może w celu potwierdzenia spełniania warunków udziału w postępowaniu,</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w stosownych sytuacjach oraz w odniesieniu do konkretnego zamówienia, lub jego części, polegać na zdolnościach technicznych lub zawodowych innych podmiotów, niezależnie od charakteru prawnego łączących go z nim stosunków prawnych.</w:t>
      </w:r>
    </w:p>
    <w:p w:rsidR="00B17D89" w:rsidRDefault="00A138C5">
      <w:pPr>
        <w:autoSpaceDE w:val="0"/>
        <w:spacing w:after="0"/>
        <w:jc w:val="both"/>
      </w:pPr>
      <w:r>
        <w:rPr>
          <w:rFonts w:ascii="Times New Roman" w:hAnsi="Times New Roman"/>
          <w:b/>
          <w:bCs/>
          <w:sz w:val="24"/>
          <w:szCs w:val="24"/>
        </w:rPr>
        <w:t xml:space="preserve">5.3.2 </w:t>
      </w:r>
      <w:r>
        <w:rPr>
          <w:rFonts w:ascii="Times New Roman" w:hAnsi="Times New Roman"/>
          <w:sz w:val="24"/>
          <w:szCs w:val="24"/>
        </w:rPr>
        <w:t xml:space="preserve">Wykonawca, który polega na zdolnościach lub sytuacji innych podmiotów, musi udowodnić zamawiającemu, że realizując zamówienie, będzie dysponował niezbędnymi zasobami tych podmiotów, w szczególności </w:t>
      </w:r>
      <w:r>
        <w:rPr>
          <w:rFonts w:ascii="Times New Roman" w:hAnsi="Times New Roman"/>
          <w:b/>
          <w:bCs/>
          <w:sz w:val="24"/>
          <w:szCs w:val="24"/>
        </w:rPr>
        <w:t>przedstawiając zobowiązanie tych</w:t>
      </w:r>
      <w:r>
        <w:rPr>
          <w:rFonts w:ascii="Times New Roman" w:hAnsi="Times New Roman"/>
          <w:sz w:val="24"/>
          <w:szCs w:val="24"/>
        </w:rPr>
        <w:t xml:space="preserve"> </w:t>
      </w:r>
      <w:r>
        <w:rPr>
          <w:rFonts w:ascii="Times New Roman" w:hAnsi="Times New Roman"/>
          <w:b/>
          <w:bCs/>
          <w:sz w:val="24"/>
          <w:szCs w:val="24"/>
        </w:rPr>
        <w:t>podmiotów do oddania mu do dyspozycji niezbędnych zasobów na potrzeby</w:t>
      </w:r>
      <w:r>
        <w:rPr>
          <w:rFonts w:ascii="Times New Roman" w:hAnsi="Times New Roman"/>
          <w:sz w:val="24"/>
          <w:szCs w:val="24"/>
        </w:rPr>
        <w:t xml:space="preserve"> </w:t>
      </w:r>
      <w:r>
        <w:rPr>
          <w:rFonts w:ascii="Times New Roman" w:hAnsi="Times New Roman"/>
          <w:b/>
          <w:bCs/>
          <w:sz w:val="24"/>
          <w:szCs w:val="24"/>
        </w:rPr>
        <w:t>realizacji zamówienia.</w:t>
      </w:r>
    </w:p>
    <w:p w:rsidR="00B17D89" w:rsidRDefault="00A138C5">
      <w:pPr>
        <w:autoSpaceDE w:val="0"/>
        <w:spacing w:after="0"/>
        <w:jc w:val="both"/>
      </w:pPr>
      <w:r>
        <w:rPr>
          <w:rFonts w:ascii="Times New Roman" w:hAnsi="Times New Roman"/>
          <w:b/>
          <w:bCs/>
          <w:sz w:val="24"/>
          <w:szCs w:val="24"/>
        </w:rPr>
        <w:t xml:space="preserve">5.3.3 </w:t>
      </w:r>
      <w:r>
        <w:rPr>
          <w:rFonts w:ascii="Times New Roman" w:hAnsi="Times New Roman"/>
          <w:sz w:val="24"/>
          <w:szCs w:val="24"/>
        </w:rPr>
        <w:t>Zamawi</w:t>
      </w:r>
      <w:r w:rsidR="00C16A0B">
        <w:rPr>
          <w:rFonts w:ascii="Times New Roman" w:hAnsi="Times New Roman"/>
          <w:sz w:val="24"/>
          <w:szCs w:val="24"/>
        </w:rPr>
        <w:t>ający ocenia, czy udostępniane W</w:t>
      </w:r>
      <w:r>
        <w:rPr>
          <w:rFonts w:ascii="Times New Roman" w:hAnsi="Times New Roman"/>
          <w:sz w:val="24"/>
          <w:szCs w:val="24"/>
        </w:rPr>
        <w:t xml:space="preserve">ykonawcy przez inne podmioty zdolności techniczne lub zawodowe, pozwalają na wykazanie przez wykonawcę spełniania warunków udziału w postępowaniu oraz bada, czy nie zachodzą wobec tego podmiotu podstawy wykluczenia, o których mowa w art. 24 ust. 1 pkt 13-22 i ust. 5 pkt.1 ustawy </w:t>
      </w:r>
      <w:proofErr w:type="spellStart"/>
      <w:r>
        <w:rPr>
          <w:rFonts w:ascii="Times New Roman" w:hAnsi="Times New Roman"/>
          <w:sz w:val="24"/>
          <w:szCs w:val="24"/>
        </w:rPr>
        <w:t>pzp</w:t>
      </w:r>
      <w:proofErr w:type="spellEnd"/>
      <w:r>
        <w:rPr>
          <w:rFonts w:ascii="Times New Roman" w:hAnsi="Times New Roman"/>
          <w:sz w:val="24"/>
          <w:szCs w:val="24"/>
        </w:rPr>
        <w:t>.</w:t>
      </w:r>
    </w:p>
    <w:p w:rsidR="00B17D89" w:rsidRDefault="00A138C5">
      <w:pPr>
        <w:autoSpaceDE w:val="0"/>
        <w:spacing w:after="0"/>
        <w:jc w:val="both"/>
      </w:pPr>
      <w:r>
        <w:rPr>
          <w:rFonts w:ascii="Times New Roman" w:hAnsi="Times New Roman"/>
          <w:b/>
          <w:bCs/>
          <w:sz w:val="24"/>
          <w:szCs w:val="24"/>
        </w:rPr>
        <w:t xml:space="preserve">5.3.4 </w:t>
      </w:r>
      <w:r>
        <w:rPr>
          <w:rFonts w:ascii="Times New Roman" w:hAnsi="Times New Roman"/>
          <w:sz w:val="24"/>
          <w:szCs w:val="24"/>
        </w:rPr>
        <w:t>Jeżeli zdolności techniczne lub zawodowe podmiotu, o którym mowa w pkt 5.3.1, nie</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potwierdzają spełnienia przez wykonawcę warunków udziału w postępowaniu lub zachodzą wobec tych podmiotów podstawy wykluczenia, zamawiający żąda, aby wykonawca w terminie określonym przez zamawiającego:</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5.3.4.1 zastąpił ten podmiot innym podmiotem lub podmiotami lub</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5.3.4.2 zobowiązał się do osobistego wykonania odpowiedniej części zamówienia, jeżeli wykaże zdolności techniczne lub zawodowe o których mowa w pkt 5.1.</w:t>
      </w:r>
    </w:p>
    <w:p w:rsidR="00B17D89" w:rsidRDefault="00A138C5">
      <w:pPr>
        <w:autoSpaceDE w:val="0"/>
        <w:spacing w:after="0"/>
        <w:jc w:val="both"/>
      </w:pPr>
      <w:r>
        <w:rPr>
          <w:rFonts w:ascii="Times New Roman" w:hAnsi="Times New Roman"/>
          <w:b/>
          <w:bCs/>
          <w:sz w:val="24"/>
          <w:szCs w:val="24"/>
        </w:rPr>
        <w:t xml:space="preserve">5.3.5 </w:t>
      </w:r>
      <w:r>
        <w:rPr>
          <w:rFonts w:ascii="Times New Roman" w:hAnsi="Times New Roman"/>
          <w:sz w:val="24"/>
          <w:szCs w:val="24"/>
        </w:rPr>
        <w:t>Ze zobowiązania lub innych dokumentów potwierdzających udostępnienie zasobów przez inne podmioty musi bezspornie i jednoznacznie wynikać w szczególności:</w:t>
      </w:r>
    </w:p>
    <w:p w:rsidR="00B17D89" w:rsidRDefault="00A138C5">
      <w:pPr>
        <w:autoSpaceDE w:val="0"/>
        <w:spacing w:after="0"/>
        <w:jc w:val="both"/>
        <w:rPr>
          <w:rFonts w:ascii="Times New Roman" w:hAnsi="Times New Roman"/>
          <w:b/>
          <w:bCs/>
          <w:sz w:val="24"/>
          <w:szCs w:val="24"/>
        </w:rPr>
      </w:pPr>
      <w:r>
        <w:rPr>
          <w:rFonts w:ascii="Times New Roman" w:hAnsi="Times New Roman"/>
          <w:b/>
          <w:bCs/>
          <w:sz w:val="24"/>
          <w:szCs w:val="24"/>
        </w:rPr>
        <w:t>5.3.5.1 jaki jest zakres dostępnych wykonawcy zasobów innego podmiotu;</w:t>
      </w:r>
    </w:p>
    <w:p w:rsidR="00B17D89" w:rsidRDefault="00A138C5">
      <w:pPr>
        <w:autoSpaceDE w:val="0"/>
        <w:spacing w:after="0"/>
        <w:jc w:val="both"/>
        <w:rPr>
          <w:rFonts w:ascii="Times New Roman" w:hAnsi="Times New Roman"/>
          <w:b/>
          <w:bCs/>
          <w:sz w:val="24"/>
          <w:szCs w:val="24"/>
        </w:rPr>
      </w:pPr>
      <w:r>
        <w:rPr>
          <w:rFonts w:ascii="Times New Roman" w:hAnsi="Times New Roman"/>
          <w:b/>
          <w:bCs/>
          <w:sz w:val="24"/>
          <w:szCs w:val="24"/>
        </w:rPr>
        <w:t>5.3.5.2 w jaki sposób zostaną wykorzystane zasoby innego podmiotu, przez wykonawcę, przy wykonywaniu zamówienia publicznego;</w:t>
      </w:r>
    </w:p>
    <w:p w:rsidR="00B17D89" w:rsidRDefault="00A138C5">
      <w:pPr>
        <w:autoSpaceDE w:val="0"/>
        <w:spacing w:after="0"/>
        <w:jc w:val="both"/>
        <w:rPr>
          <w:rFonts w:ascii="Times New Roman" w:hAnsi="Times New Roman"/>
          <w:b/>
          <w:bCs/>
          <w:sz w:val="24"/>
          <w:szCs w:val="24"/>
        </w:rPr>
      </w:pPr>
      <w:r>
        <w:rPr>
          <w:rFonts w:ascii="Times New Roman" w:hAnsi="Times New Roman"/>
          <w:b/>
          <w:bCs/>
          <w:sz w:val="24"/>
          <w:szCs w:val="24"/>
        </w:rPr>
        <w:t>5.3.5.3 jaki jest zakres i w jakim okresie inny podmiot będzie brał udział przy wykonywaniu zamówienia publicznego;</w:t>
      </w:r>
    </w:p>
    <w:p w:rsidR="00B17D89" w:rsidRDefault="00A138C5">
      <w:pPr>
        <w:autoSpaceDE w:val="0"/>
        <w:spacing w:after="0"/>
        <w:jc w:val="both"/>
      </w:pPr>
      <w:r>
        <w:rPr>
          <w:rFonts w:ascii="Times New Roman" w:hAnsi="Times New Roman"/>
          <w:b/>
          <w:bCs/>
          <w:sz w:val="24"/>
          <w:szCs w:val="24"/>
        </w:rPr>
        <w:t xml:space="preserve">5.3.6 </w:t>
      </w:r>
      <w:r>
        <w:rPr>
          <w:rFonts w:ascii="Times New Roman" w:hAnsi="Times New Roman"/>
          <w:sz w:val="24"/>
          <w:szCs w:val="24"/>
        </w:rPr>
        <w:t xml:space="preserve">Zamawiający </w:t>
      </w:r>
      <w:r>
        <w:rPr>
          <w:rFonts w:ascii="Times New Roman" w:hAnsi="Times New Roman"/>
          <w:b/>
          <w:bCs/>
          <w:sz w:val="24"/>
          <w:szCs w:val="24"/>
        </w:rPr>
        <w:t xml:space="preserve">żąda </w:t>
      </w:r>
      <w:r>
        <w:rPr>
          <w:rFonts w:ascii="Times New Roman" w:hAnsi="Times New Roman"/>
          <w:sz w:val="24"/>
          <w:szCs w:val="24"/>
        </w:rPr>
        <w:t xml:space="preserve">od wykonawcy, który polega na zdolnościach lub sytuacji innych podmiotów na zasadach określonych powyżej, przedstawienia </w:t>
      </w:r>
      <w:r>
        <w:rPr>
          <w:rFonts w:ascii="Times New Roman" w:hAnsi="Times New Roman"/>
          <w:b/>
          <w:bCs/>
          <w:sz w:val="24"/>
          <w:szCs w:val="24"/>
        </w:rPr>
        <w:t>w odniesieniu do tych</w:t>
      </w:r>
      <w:r>
        <w:rPr>
          <w:rFonts w:ascii="Times New Roman" w:hAnsi="Times New Roman"/>
          <w:sz w:val="24"/>
          <w:szCs w:val="24"/>
        </w:rPr>
        <w:t xml:space="preserve"> </w:t>
      </w:r>
      <w:r>
        <w:rPr>
          <w:rFonts w:ascii="Times New Roman" w:hAnsi="Times New Roman"/>
          <w:b/>
          <w:bCs/>
          <w:sz w:val="24"/>
          <w:szCs w:val="24"/>
        </w:rPr>
        <w:t xml:space="preserve">podmiotów dokumenty potwierdzające brak podstaw do wykluczenia, </w:t>
      </w:r>
      <w:r>
        <w:rPr>
          <w:rFonts w:ascii="Times New Roman" w:hAnsi="Times New Roman"/>
          <w:sz w:val="24"/>
          <w:szCs w:val="24"/>
        </w:rPr>
        <w:t>wymienione w pkt 7 niniejszej SIWZ.</w:t>
      </w:r>
    </w:p>
    <w:p w:rsidR="00B17D89" w:rsidRDefault="00A138C5">
      <w:pPr>
        <w:autoSpaceDE w:val="0"/>
        <w:spacing w:after="0"/>
        <w:jc w:val="both"/>
      </w:pPr>
      <w:r>
        <w:rPr>
          <w:rFonts w:ascii="Times New Roman" w:hAnsi="Times New Roman"/>
          <w:b/>
          <w:bCs/>
          <w:sz w:val="24"/>
          <w:szCs w:val="24"/>
        </w:rPr>
        <w:t xml:space="preserve">5.3.7 </w:t>
      </w:r>
      <w:r>
        <w:rPr>
          <w:rFonts w:ascii="Times New Roman" w:hAnsi="Times New Roman"/>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7 SIWZ .</w:t>
      </w:r>
    </w:p>
    <w:p w:rsidR="00B17D89" w:rsidRDefault="00A138C5">
      <w:pPr>
        <w:autoSpaceDE w:val="0"/>
        <w:spacing w:after="0"/>
        <w:jc w:val="both"/>
      </w:pPr>
      <w:r>
        <w:rPr>
          <w:rFonts w:ascii="Times New Roman" w:hAnsi="Times New Roman"/>
          <w:b/>
          <w:bCs/>
          <w:sz w:val="24"/>
          <w:szCs w:val="24"/>
        </w:rPr>
        <w:lastRenderedPageBreak/>
        <w:t xml:space="preserve">5.4 </w:t>
      </w:r>
      <w:r>
        <w:rPr>
          <w:rFonts w:ascii="Times New Roman" w:hAnsi="Times New Roman"/>
          <w:sz w:val="24"/>
          <w:szCs w:val="24"/>
        </w:rPr>
        <w:t xml:space="preserve">Wykonawca, który nie wykazał spełniania warunków udziału w postępowaniu lub nie wykazał braku podstaw wykluczenia na podstawie art. 24 ust.1 pkt 12-23 ustawy </w:t>
      </w:r>
      <w:proofErr w:type="spellStart"/>
      <w:r>
        <w:rPr>
          <w:rFonts w:ascii="Times New Roman" w:hAnsi="Times New Roman"/>
          <w:sz w:val="24"/>
          <w:szCs w:val="24"/>
        </w:rPr>
        <w:t>Pzp</w:t>
      </w:r>
      <w:proofErr w:type="spellEnd"/>
      <w:r>
        <w:rPr>
          <w:rFonts w:ascii="Times New Roman" w:hAnsi="Times New Roman"/>
          <w:sz w:val="24"/>
          <w:szCs w:val="24"/>
        </w:rPr>
        <w:t xml:space="preserve"> zostanie wykluczony. Ofertę Wykonawcy wykluczonego uznaje się za odrzuconą.</w:t>
      </w:r>
    </w:p>
    <w:p w:rsidR="00B17D89" w:rsidRDefault="00A138C5">
      <w:pPr>
        <w:autoSpaceDE w:val="0"/>
        <w:spacing w:after="0"/>
        <w:jc w:val="both"/>
      </w:pPr>
      <w:r>
        <w:rPr>
          <w:rFonts w:ascii="Times New Roman" w:hAnsi="Times New Roman"/>
          <w:b/>
          <w:bCs/>
          <w:sz w:val="24"/>
          <w:szCs w:val="24"/>
        </w:rPr>
        <w:t xml:space="preserve">5.5 </w:t>
      </w:r>
      <w:r>
        <w:rPr>
          <w:rFonts w:ascii="Times New Roman" w:hAnsi="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B17D89" w:rsidRDefault="00B17D89">
      <w:pPr>
        <w:autoSpaceDE w:val="0"/>
        <w:spacing w:after="0"/>
        <w:jc w:val="both"/>
        <w:rPr>
          <w:rFonts w:ascii="Times New Roman" w:hAnsi="Times New Roman"/>
          <w:sz w:val="24"/>
          <w:szCs w:val="24"/>
        </w:rPr>
      </w:pPr>
    </w:p>
    <w:p w:rsidR="00B17D89" w:rsidRDefault="00A138C5">
      <w:pPr>
        <w:autoSpaceDE w:val="0"/>
        <w:spacing w:after="0" w:line="240" w:lineRule="auto"/>
        <w:jc w:val="both"/>
        <w:rPr>
          <w:rFonts w:ascii="Times New Roman" w:hAnsi="Times New Roman"/>
          <w:b/>
          <w:bCs/>
          <w:sz w:val="24"/>
          <w:szCs w:val="24"/>
        </w:rPr>
      </w:pPr>
      <w:r>
        <w:rPr>
          <w:rFonts w:ascii="Times New Roman" w:hAnsi="Times New Roman"/>
          <w:b/>
          <w:bCs/>
          <w:sz w:val="24"/>
          <w:szCs w:val="24"/>
        </w:rPr>
        <w:t>5.6 Podwykonawstwo</w:t>
      </w:r>
    </w:p>
    <w:p w:rsidR="00B17D89" w:rsidRDefault="00B17D89">
      <w:pPr>
        <w:autoSpaceDE w:val="0"/>
        <w:spacing w:after="0" w:line="240" w:lineRule="auto"/>
        <w:jc w:val="both"/>
        <w:rPr>
          <w:rFonts w:ascii="Times New Roman" w:hAnsi="Times New Roman"/>
          <w:b/>
          <w:bCs/>
          <w:sz w:val="24"/>
          <w:szCs w:val="24"/>
        </w:rPr>
      </w:pP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5.6.1. Zamawiający nie zastrzega obowiązku osobistego wykonania przez Wykonawcę kluczowych części zamówienia.</w:t>
      </w:r>
    </w:p>
    <w:p w:rsidR="00B17D89" w:rsidRDefault="00A138C5">
      <w:pPr>
        <w:autoSpaceDE w:val="0"/>
        <w:spacing w:after="0"/>
        <w:jc w:val="both"/>
      </w:pPr>
      <w:r>
        <w:rPr>
          <w:rFonts w:ascii="Times New Roman" w:hAnsi="Times New Roman"/>
          <w:sz w:val="24"/>
          <w:szCs w:val="24"/>
        </w:rPr>
        <w:t>5.6.2. Wykonawca, który zamierza wykonywać zamówienie przy udziale podwykonawcy, musi wskazać w ofercie, jaką część (zakres zamówienia) wykonywać będzie w jego imieniu podwykonawca oraz podać firmę podwykonawcy (o ile jest to wiadome). Należy w tym celu wypełnić odpowiednio załącznik nr 6 do SIWZ</w:t>
      </w:r>
      <w:r>
        <w:rPr>
          <w:rFonts w:ascii="Times New Roman" w:hAnsi="Times New Roman"/>
          <w:color w:val="FF0000"/>
          <w:sz w:val="24"/>
          <w:szCs w:val="24"/>
        </w:rPr>
        <w:t xml:space="preserve">. </w:t>
      </w:r>
      <w:r>
        <w:rPr>
          <w:rFonts w:ascii="Times New Roman" w:hAnsi="Times New Roman"/>
          <w:sz w:val="24"/>
          <w:szCs w:val="24"/>
        </w:rPr>
        <w:t>W przypadku, gdy Wykonawca nie zamierza wykonywać zamówienia przy udziale podwykonawców, należy wpisać w formularzach „nie dotyczy” lub inne podobne sformułowanie.</w:t>
      </w:r>
    </w:p>
    <w:p w:rsidR="00B17D89" w:rsidRDefault="00B17D89">
      <w:pPr>
        <w:autoSpaceDE w:val="0"/>
        <w:spacing w:after="0" w:line="240" w:lineRule="auto"/>
        <w:rPr>
          <w:rFonts w:ascii="Times New Roman" w:hAnsi="Times New Roman"/>
          <w:b/>
          <w:bCs/>
        </w:rPr>
      </w:pPr>
    </w:p>
    <w:p w:rsidR="00B17D89" w:rsidRDefault="00A138C5">
      <w:pPr>
        <w:autoSpaceDE w:val="0"/>
        <w:spacing w:after="0" w:line="240" w:lineRule="auto"/>
      </w:pPr>
      <w:r>
        <w:rPr>
          <w:rFonts w:ascii="Times New Roman" w:hAnsi="Times New Roman"/>
          <w:b/>
          <w:bCs/>
          <w:sz w:val="24"/>
          <w:szCs w:val="24"/>
        </w:rPr>
        <w:t xml:space="preserve">6. Podstawy wykluczenia, o których mowa w art. 24 ust. 5 </w:t>
      </w:r>
      <w:proofErr w:type="spellStart"/>
      <w:r>
        <w:rPr>
          <w:rFonts w:ascii="Times New Roman" w:hAnsi="Times New Roman"/>
          <w:b/>
          <w:bCs/>
          <w:sz w:val="24"/>
          <w:szCs w:val="24"/>
        </w:rPr>
        <w:t>pzp</w:t>
      </w:r>
      <w:proofErr w:type="spellEnd"/>
      <w:r>
        <w:rPr>
          <w:rFonts w:ascii="Times New Roman" w:hAnsi="Times New Roman"/>
          <w:b/>
          <w:bCs/>
          <w:sz w:val="24"/>
          <w:szCs w:val="24"/>
        </w:rPr>
        <w:t xml:space="preserve"> </w:t>
      </w:r>
    </w:p>
    <w:p w:rsidR="00B17D89" w:rsidRDefault="00B17D89">
      <w:pPr>
        <w:autoSpaceDE w:val="0"/>
        <w:spacing w:after="0" w:line="240" w:lineRule="auto"/>
        <w:rPr>
          <w:rFonts w:ascii="Times New Roman" w:hAnsi="Times New Roman"/>
          <w:sz w:val="24"/>
          <w:szCs w:val="24"/>
        </w:rPr>
      </w:pPr>
    </w:p>
    <w:p w:rsidR="00B17D89" w:rsidRDefault="00A138C5">
      <w:pPr>
        <w:jc w:val="both"/>
        <w:rPr>
          <w:rFonts w:ascii="Times New Roman" w:hAnsi="Times New Roman"/>
          <w:sz w:val="24"/>
          <w:szCs w:val="24"/>
        </w:rPr>
      </w:pPr>
      <w:r>
        <w:rPr>
          <w:rFonts w:ascii="Times New Roman" w:hAnsi="Times New Roman"/>
          <w:sz w:val="24"/>
          <w:szCs w:val="24"/>
        </w:rPr>
        <w:t xml:space="preserve">Zamawiający przewiduje wykluczenie Wykonawcy na podstawie art. 24 ust. 5 pkt 8 PZP, tj. Wykonawcy – który naruszył obowiązki dotyczące płatności podatków, opłat lub składek na ubezpieczenia społeczne lub zdrowotne, co zamawiający jest w stanie wykazać za pomocą stosownych środków dowodowych, z wyjątkiem przypadku, o którym mowa w ust. 1 pkt 15 PZP, chyba że Wykonawca dokonał płatności należnych podatków, opłat lub składek na ubezpieczenia społeczne lub zdrowotne wraz z odsetkami lub grzywnami lub zawarł wiążące porozumienie w sprawie spłaty tych należności. </w:t>
      </w:r>
    </w:p>
    <w:p w:rsidR="00B17D89" w:rsidRDefault="00B17D89">
      <w:pPr>
        <w:autoSpaceDE w:val="0"/>
        <w:spacing w:after="0" w:line="240" w:lineRule="auto"/>
        <w:rPr>
          <w:rFonts w:ascii="Times New Roman" w:hAnsi="Times New Roman"/>
          <w:b/>
          <w:bCs/>
          <w:sz w:val="24"/>
          <w:szCs w:val="24"/>
        </w:rPr>
      </w:pPr>
    </w:p>
    <w:p w:rsidR="00B17D89" w:rsidRDefault="00A138C5">
      <w:pPr>
        <w:autoSpaceDE w:val="0"/>
        <w:spacing w:after="0"/>
        <w:rPr>
          <w:rFonts w:ascii="Times New Roman" w:hAnsi="Times New Roman"/>
          <w:b/>
          <w:bCs/>
          <w:sz w:val="24"/>
          <w:szCs w:val="24"/>
        </w:rPr>
      </w:pPr>
      <w:r>
        <w:rPr>
          <w:rFonts w:ascii="Times New Roman" w:hAnsi="Times New Roman"/>
          <w:b/>
          <w:bCs/>
          <w:sz w:val="24"/>
          <w:szCs w:val="24"/>
        </w:rPr>
        <w:t>7. Wykaz oświadczeń lub dokumentów potwierdzających spełnienie warunków udziału w postępowaniu oraz brak podstaw wykluczenia</w:t>
      </w:r>
    </w:p>
    <w:p w:rsidR="00B17D89" w:rsidRDefault="00A138C5">
      <w:pPr>
        <w:autoSpaceDE w:val="0"/>
        <w:spacing w:after="0"/>
        <w:rPr>
          <w:rFonts w:ascii="Times New Roman" w:hAnsi="Times New Roman"/>
          <w:b/>
          <w:bCs/>
          <w:sz w:val="24"/>
          <w:szCs w:val="24"/>
        </w:rPr>
      </w:pPr>
      <w:r>
        <w:rPr>
          <w:rFonts w:ascii="Times New Roman" w:hAnsi="Times New Roman"/>
          <w:b/>
          <w:bCs/>
          <w:sz w:val="24"/>
          <w:szCs w:val="24"/>
        </w:rPr>
        <w:t>7.1 wstępne potwierdzenie dołączone do oferty</w:t>
      </w:r>
    </w:p>
    <w:p w:rsidR="00B17D89" w:rsidRDefault="00A138C5">
      <w:pPr>
        <w:autoSpaceDE w:val="0"/>
        <w:spacing w:after="0"/>
        <w:jc w:val="both"/>
      </w:pPr>
      <w:r>
        <w:rPr>
          <w:rFonts w:ascii="Times New Roman" w:hAnsi="Times New Roman"/>
          <w:b/>
          <w:bCs/>
          <w:sz w:val="24"/>
          <w:szCs w:val="24"/>
        </w:rPr>
        <w:t xml:space="preserve">7.1.1 </w:t>
      </w:r>
      <w:r>
        <w:rPr>
          <w:rFonts w:ascii="Times New Roman" w:hAnsi="Times New Roman"/>
          <w:sz w:val="24"/>
          <w:szCs w:val="24"/>
        </w:rPr>
        <w:t xml:space="preserve">Do oferty Wykonawca </w:t>
      </w:r>
      <w:r>
        <w:rPr>
          <w:rFonts w:ascii="Times New Roman" w:hAnsi="Times New Roman"/>
          <w:b/>
          <w:bCs/>
          <w:sz w:val="24"/>
          <w:szCs w:val="24"/>
        </w:rPr>
        <w:t xml:space="preserve">zobowiązany jest dołączyć </w:t>
      </w:r>
      <w:r>
        <w:rPr>
          <w:rFonts w:ascii="Times New Roman" w:hAnsi="Times New Roman"/>
          <w:sz w:val="24"/>
          <w:szCs w:val="24"/>
        </w:rPr>
        <w:t xml:space="preserve">aktualne na dzień składania ofert oświadczenie, o którym mowa w art. 25a ust.1 ustawy </w:t>
      </w:r>
      <w:proofErr w:type="spellStart"/>
      <w:r>
        <w:rPr>
          <w:rFonts w:ascii="Times New Roman" w:hAnsi="Times New Roman"/>
          <w:sz w:val="24"/>
          <w:szCs w:val="24"/>
        </w:rPr>
        <w:t>Pzp</w:t>
      </w:r>
      <w:proofErr w:type="spellEnd"/>
      <w:r>
        <w:rPr>
          <w:rFonts w:ascii="Times New Roman" w:hAnsi="Times New Roman"/>
          <w:sz w:val="24"/>
          <w:szCs w:val="24"/>
        </w:rPr>
        <w:t xml:space="preserve">, w zakresie wskazanym przez Zamawiającego potwierdzające, że wykonawca nie podlega wykluczeniu oraz spełnia warunki udziału w postępowaniu. – </w:t>
      </w:r>
      <w:r>
        <w:rPr>
          <w:rFonts w:ascii="Times New Roman" w:hAnsi="Times New Roman"/>
          <w:b/>
          <w:bCs/>
          <w:sz w:val="24"/>
          <w:szCs w:val="24"/>
        </w:rPr>
        <w:t xml:space="preserve">wzór oświadczeń stanowią </w:t>
      </w:r>
      <w:r>
        <w:rPr>
          <w:rFonts w:ascii="Times New Roman" w:hAnsi="Times New Roman"/>
          <w:bCs/>
          <w:sz w:val="24"/>
          <w:szCs w:val="24"/>
        </w:rPr>
        <w:t>załączniki nr 2 i 3</w:t>
      </w:r>
      <w:r>
        <w:rPr>
          <w:rFonts w:ascii="Times New Roman" w:hAnsi="Times New Roman"/>
          <w:b/>
          <w:bCs/>
          <w:sz w:val="24"/>
          <w:szCs w:val="24"/>
        </w:rPr>
        <w:t xml:space="preserve"> do</w:t>
      </w:r>
      <w:r>
        <w:rPr>
          <w:rFonts w:ascii="Times New Roman" w:hAnsi="Times New Roman"/>
          <w:sz w:val="24"/>
          <w:szCs w:val="24"/>
        </w:rPr>
        <w:t xml:space="preserve"> </w:t>
      </w:r>
      <w:r>
        <w:rPr>
          <w:rFonts w:ascii="Times New Roman" w:hAnsi="Times New Roman"/>
          <w:b/>
          <w:bCs/>
          <w:sz w:val="24"/>
          <w:szCs w:val="24"/>
        </w:rPr>
        <w:t xml:space="preserve">niniejszej SIWZ. </w:t>
      </w:r>
      <w:r>
        <w:rPr>
          <w:rFonts w:ascii="Times New Roman" w:hAnsi="Times New Roman"/>
          <w:sz w:val="24"/>
          <w:szCs w:val="24"/>
        </w:rPr>
        <w:t xml:space="preserve">Informacje zawarte w oświadczeniach stanowią </w:t>
      </w:r>
      <w:r>
        <w:rPr>
          <w:rFonts w:ascii="Times New Roman" w:hAnsi="Times New Roman"/>
          <w:b/>
          <w:bCs/>
          <w:sz w:val="24"/>
          <w:szCs w:val="24"/>
        </w:rPr>
        <w:t>wstępne potwierdzenie,</w:t>
      </w:r>
      <w:r>
        <w:rPr>
          <w:rFonts w:ascii="Times New Roman" w:hAnsi="Times New Roman"/>
          <w:sz w:val="24"/>
          <w:szCs w:val="24"/>
        </w:rPr>
        <w:t xml:space="preserve"> że wykonawca nie podlega wykluczeniu oraz spełnia warunki udziału w postępowaniu.</w:t>
      </w:r>
    </w:p>
    <w:p w:rsidR="00B17D89" w:rsidRDefault="00A138C5">
      <w:pPr>
        <w:autoSpaceDE w:val="0"/>
        <w:spacing w:after="0"/>
        <w:jc w:val="both"/>
      </w:pPr>
      <w:r>
        <w:rPr>
          <w:rFonts w:ascii="Times New Roman" w:hAnsi="Times New Roman"/>
          <w:b/>
          <w:bCs/>
          <w:sz w:val="24"/>
          <w:szCs w:val="24"/>
        </w:rPr>
        <w:t xml:space="preserve">7.1.2 </w:t>
      </w:r>
      <w:r>
        <w:rPr>
          <w:rFonts w:ascii="Times New Roman" w:hAnsi="Times New Roman"/>
          <w:sz w:val="24"/>
          <w:szCs w:val="24"/>
        </w:rPr>
        <w:t>Wykonawca, który zamierza powierzyć wykonanie części zamówienia podwykonawcom, w celu wykazania braku podstaw do wykluczenia z udziału w postępowaniu, zamieszcza informacje o podwykonawcach w oświadczeniu o którym mowa w pkt 7.1.1.</w:t>
      </w:r>
    </w:p>
    <w:p w:rsidR="00B17D89" w:rsidRDefault="00A138C5">
      <w:pPr>
        <w:autoSpaceDE w:val="0"/>
        <w:spacing w:after="0"/>
        <w:jc w:val="both"/>
      </w:pPr>
      <w:r>
        <w:rPr>
          <w:rFonts w:ascii="Times New Roman" w:hAnsi="Times New Roman"/>
          <w:b/>
          <w:bCs/>
          <w:sz w:val="24"/>
          <w:szCs w:val="24"/>
        </w:rPr>
        <w:lastRenderedPageBreak/>
        <w:t xml:space="preserve">7.1.3 </w:t>
      </w:r>
      <w:r>
        <w:rPr>
          <w:rFonts w:ascii="Times New Roman" w:hAnsi="Times New Roman"/>
          <w:sz w:val="24"/>
          <w:szCs w:val="24"/>
        </w:rPr>
        <w:t>Wykonawca, który powołuje się na zasoby innych podmiotów, w celu wykazania braku</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podstaw do wykluczenia oraz spełnienia warunków udziału w postępowaniu w zakresie w jakim powołuje się na zasoby tych podmiotów, zamieszcza informacje o tych podmiotach w oświadczeniu o którym mowa w pkt 7.1.1.</w:t>
      </w:r>
    </w:p>
    <w:p w:rsidR="00B17D89" w:rsidRDefault="00A138C5">
      <w:pPr>
        <w:autoSpaceDE w:val="0"/>
        <w:spacing w:after="0"/>
        <w:jc w:val="both"/>
      </w:pPr>
      <w:r>
        <w:rPr>
          <w:rFonts w:ascii="Times New Roman" w:hAnsi="Times New Roman"/>
          <w:b/>
          <w:bCs/>
          <w:sz w:val="24"/>
          <w:szCs w:val="24"/>
        </w:rPr>
        <w:t xml:space="preserve">7.1.4 </w:t>
      </w:r>
      <w:r>
        <w:rPr>
          <w:rFonts w:ascii="Times New Roman" w:hAnsi="Times New Roman"/>
          <w:sz w:val="24"/>
          <w:szCs w:val="24"/>
        </w:rPr>
        <w:t>W przypadku wykonawców wspólnie ubiegających się o zamówienie, ww. oświadczenie składa każdy z wykonawców odrębnie. Oświadczenie to musi potwierdzać spełnienie warunków udziału w postępowaniu oraz brak podstaw do wykluczenia w zakresie, w którym każdy z Wykonawców je wykazuje.</w:t>
      </w:r>
    </w:p>
    <w:p w:rsidR="00B17D89" w:rsidRDefault="00A138C5">
      <w:pPr>
        <w:autoSpaceDE w:val="0"/>
        <w:spacing w:after="0"/>
        <w:jc w:val="both"/>
      </w:pPr>
      <w:r>
        <w:rPr>
          <w:rFonts w:ascii="Times New Roman" w:hAnsi="Times New Roman"/>
          <w:b/>
          <w:bCs/>
          <w:sz w:val="24"/>
          <w:szCs w:val="24"/>
        </w:rPr>
        <w:t xml:space="preserve">7.1.5  </w:t>
      </w:r>
      <w:r>
        <w:rPr>
          <w:rFonts w:ascii="Times New Roman" w:hAnsi="Times New Roman"/>
          <w:sz w:val="24"/>
          <w:szCs w:val="24"/>
        </w:rPr>
        <w:t>Jeżeli jest to niezbędne do zapewnienia odpowiedniego przebiegu postępowania o</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udzielenie zamówienia, Zamawiający może na każdym etapie postepowania wezwać Wykonawców do złożenia wszystkich lub niektórych oświadczeń lub dokumentów potwierdzających, że nie podlegają wykluczeniu oraz spełniają warunki udziału w postepowaniu, a jeżeli zachodzą uzasadnione podstawy do uznania, że złożone uprzednio oświadczenia lub dokumenty nie są już aktualne, do złożenia aktualnych oświadczeń lub dokumentów.</w:t>
      </w:r>
    </w:p>
    <w:p w:rsidR="00B17D89" w:rsidRDefault="00A138C5">
      <w:pPr>
        <w:autoSpaceDE w:val="0"/>
        <w:spacing w:after="0"/>
        <w:jc w:val="both"/>
      </w:pPr>
      <w:r>
        <w:rPr>
          <w:rFonts w:ascii="Times New Roman" w:hAnsi="Times New Roman"/>
          <w:b/>
          <w:bCs/>
          <w:sz w:val="24"/>
          <w:szCs w:val="24"/>
        </w:rPr>
        <w:t xml:space="preserve">7.1.6 </w:t>
      </w:r>
      <w:r>
        <w:rPr>
          <w:rFonts w:ascii="Times New Roman" w:hAnsi="Times New Roman"/>
          <w:sz w:val="24"/>
          <w:szCs w:val="24"/>
        </w:rPr>
        <w:t>Zamawiający, zgodnie z art. 24aa ustawy, przewiduje możliwość dokonania najpierw oceny ofert, a następnie zbadania czy Wykonawca, którego oferta została oceniona jako najkorzystniejsza, nie podlega wykluczeniu oraz spełnia warunki udziału w postepowaniu.</w:t>
      </w:r>
    </w:p>
    <w:p w:rsidR="00B17D89" w:rsidRDefault="00A138C5">
      <w:pPr>
        <w:autoSpaceDE w:val="0"/>
        <w:spacing w:after="0"/>
        <w:jc w:val="both"/>
        <w:rPr>
          <w:rFonts w:ascii="Times New Roman" w:hAnsi="Times New Roman"/>
          <w:b/>
          <w:bCs/>
          <w:sz w:val="24"/>
          <w:szCs w:val="24"/>
        </w:rPr>
      </w:pPr>
      <w:r>
        <w:rPr>
          <w:rFonts w:ascii="Times New Roman" w:hAnsi="Times New Roman"/>
          <w:b/>
          <w:bCs/>
          <w:sz w:val="24"/>
          <w:szCs w:val="24"/>
        </w:rPr>
        <w:t>7.2 potwierdzenie braku podstaw do wykluczenia</w:t>
      </w:r>
    </w:p>
    <w:p w:rsidR="00B17D89" w:rsidRDefault="00A138C5">
      <w:pPr>
        <w:autoSpaceDE w:val="0"/>
        <w:spacing w:after="0"/>
        <w:jc w:val="both"/>
      </w:pPr>
      <w:r>
        <w:rPr>
          <w:rFonts w:ascii="Times New Roman" w:hAnsi="Times New Roman"/>
          <w:b/>
          <w:bCs/>
          <w:sz w:val="24"/>
          <w:szCs w:val="24"/>
        </w:rPr>
        <w:t xml:space="preserve">7.2.1 </w:t>
      </w:r>
      <w:bookmarkStart w:id="0" w:name="_GoBack"/>
      <w:r>
        <w:rPr>
          <w:rFonts w:ascii="Times New Roman" w:hAnsi="Times New Roman"/>
          <w:sz w:val="24"/>
          <w:szCs w:val="24"/>
        </w:rPr>
        <w:t xml:space="preserve">Każdy wykonawca </w:t>
      </w:r>
      <w:r>
        <w:rPr>
          <w:rFonts w:ascii="Times New Roman" w:hAnsi="Times New Roman"/>
          <w:b/>
          <w:bCs/>
          <w:sz w:val="24"/>
          <w:szCs w:val="24"/>
        </w:rPr>
        <w:t xml:space="preserve">w terminie 3 dni </w:t>
      </w:r>
      <w:r>
        <w:rPr>
          <w:rFonts w:ascii="Times New Roman" w:hAnsi="Times New Roman"/>
          <w:sz w:val="24"/>
          <w:szCs w:val="24"/>
        </w:rPr>
        <w:t>od dnia zamieszczenia na stronie internetowej informacji z otwarcia ofert o której mowa w art. 86 ust.5 ustawy, przekażą Zamawiającemu oświadczenie o przynależności lub braku przynależności do tej samej grupy kapitałowej, o</w:t>
      </w:r>
      <w:r w:rsidR="00092167">
        <w:t xml:space="preserve"> </w:t>
      </w:r>
      <w:r>
        <w:rPr>
          <w:rFonts w:ascii="Times New Roman" w:hAnsi="Times New Roman"/>
          <w:sz w:val="24"/>
          <w:szCs w:val="24"/>
        </w:rPr>
        <w:t>której mowa w art. 24 ust. 1 pkt 23 ustawy. Wraz ze złożeniem oświadczenia, wykonawca</w:t>
      </w:r>
      <w:r w:rsidR="00092167">
        <w:t xml:space="preserve"> </w:t>
      </w:r>
      <w:r>
        <w:rPr>
          <w:rFonts w:ascii="Times New Roman" w:hAnsi="Times New Roman"/>
          <w:sz w:val="24"/>
          <w:szCs w:val="24"/>
        </w:rPr>
        <w:t xml:space="preserve">może przedstawić dowody, że powiązania z innym wykonawcą nie prowadzą do zakłócenia konkurencji w postępowaniu o udzielenie zamówienia. – Wzór oświadczenia o przynależności lub braku przynależności do tej samej grupy kapitałowej, o której mowa w art. 24 ust. 1 pkt 23 </w:t>
      </w:r>
      <w:proofErr w:type="spellStart"/>
      <w:r>
        <w:rPr>
          <w:rFonts w:ascii="Times New Roman" w:hAnsi="Times New Roman"/>
          <w:sz w:val="24"/>
          <w:szCs w:val="24"/>
        </w:rPr>
        <w:t>Pzp</w:t>
      </w:r>
      <w:proofErr w:type="spellEnd"/>
      <w:r>
        <w:rPr>
          <w:rFonts w:ascii="Times New Roman" w:hAnsi="Times New Roman"/>
          <w:sz w:val="24"/>
          <w:szCs w:val="24"/>
        </w:rPr>
        <w:t xml:space="preserve"> stanowi załącznik nr 4 do niniejszej SIWZ</w:t>
      </w:r>
      <w:bookmarkEnd w:id="0"/>
    </w:p>
    <w:p w:rsidR="00B17D89" w:rsidRDefault="00A138C5">
      <w:pPr>
        <w:autoSpaceDE w:val="0"/>
        <w:spacing w:after="0"/>
        <w:jc w:val="both"/>
      </w:pPr>
      <w:r>
        <w:rPr>
          <w:rFonts w:ascii="Times New Roman" w:hAnsi="Times New Roman"/>
          <w:b/>
          <w:bCs/>
          <w:sz w:val="24"/>
          <w:szCs w:val="24"/>
        </w:rPr>
        <w:t xml:space="preserve">7.2.2 </w:t>
      </w:r>
      <w:r>
        <w:rPr>
          <w:rFonts w:ascii="Times New Roman" w:hAnsi="Times New Roman"/>
          <w:sz w:val="24"/>
          <w:szCs w:val="24"/>
        </w:rPr>
        <w:t xml:space="preserve">W celu wykazania braku podstaw wykluczenia z postępowania o udzielenie zamówienia na podstawie okoliczności, o których mowa w art. 24 ust. 1 i ust. 5 ustawy </w:t>
      </w:r>
      <w:proofErr w:type="spellStart"/>
      <w:r>
        <w:rPr>
          <w:rFonts w:ascii="Times New Roman" w:hAnsi="Times New Roman"/>
          <w:sz w:val="24"/>
          <w:szCs w:val="24"/>
        </w:rPr>
        <w:t>Pzp</w:t>
      </w:r>
      <w:proofErr w:type="spellEnd"/>
      <w:r>
        <w:rPr>
          <w:rFonts w:ascii="Times New Roman" w:hAnsi="Times New Roman"/>
          <w:sz w:val="24"/>
          <w:szCs w:val="24"/>
        </w:rPr>
        <w:t xml:space="preserve"> należy na</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wezwanie zamawiającego, pod rygorem wykluczenia z postępowania, złożyć w wyznaczonym przez zamawiającego terminie – nie krótszym niż 5 dni – następujące oświadczenia i dokumenty:</w:t>
      </w:r>
    </w:p>
    <w:p w:rsidR="00B17D89" w:rsidRDefault="00A138C5">
      <w:pPr>
        <w:autoSpaceDE w:val="0"/>
        <w:spacing w:after="0"/>
        <w:jc w:val="both"/>
      </w:pPr>
      <w:r>
        <w:rPr>
          <w:rFonts w:ascii="Times New Roman" w:hAnsi="Times New Roman"/>
          <w:b/>
          <w:sz w:val="24"/>
          <w:szCs w:val="24"/>
        </w:rPr>
        <w:t xml:space="preserve">a) </w:t>
      </w:r>
      <w:r>
        <w:rPr>
          <w:rFonts w:ascii="Times New Roman" w:hAnsi="Times New Roman"/>
          <w:sz w:val="24"/>
          <w:szCs w:val="24"/>
        </w:rPr>
        <w:t xml:space="preserve">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17D89" w:rsidRDefault="00A138C5">
      <w:pPr>
        <w:autoSpaceDE w:val="0"/>
        <w:spacing w:after="0"/>
        <w:jc w:val="both"/>
      </w:pPr>
      <w:r>
        <w:rPr>
          <w:rFonts w:ascii="Times New Roman" w:hAnsi="Times New Roman"/>
          <w:b/>
          <w:sz w:val="24"/>
          <w:szCs w:val="24"/>
        </w:rPr>
        <w:t>b)</w:t>
      </w:r>
      <w:r>
        <w:rPr>
          <w:rFonts w:ascii="Times New Roman" w:hAnsi="Times New Roman"/>
          <w:sz w:val="24"/>
          <w:szCs w:val="24"/>
        </w:rPr>
        <w:t xml:space="preserve"> zaświadczenie właściwej terenowej jednostki organizacyjnej Zakładu Ubezpieczeń Społecznych lub Kasy Rolniczego Ubezpieczenia Społecznego albo inny dokument potwierdzający, że wykonawca nie zalega z opłacaniem składek na ubezpieczenia społeczne </w:t>
      </w:r>
      <w:r>
        <w:rPr>
          <w:rFonts w:ascii="Times New Roman" w:hAnsi="Times New Roman"/>
          <w:sz w:val="24"/>
          <w:szCs w:val="24"/>
        </w:rPr>
        <w:lastRenderedPageBreak/>
        <w:t>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17D89" w:rsidRDefault="00A138C5">
      <w:pPr>
        <w:autoSpaceDE w:val="0"/>
        <w:spacing w:after="0"/>
        <w:jc w:val="both"/>
      </w:pPr>
      <w:r>
        <w:rPr>
          <w:rFonts w:ascii="Times New Roman" w:hAnsi="Times New Roman"/>
          <w:b/>
          <w:sz w:val="24"/>
          <w:szCs w:val="24"/>
        </w:rPr>
        <w:t>c)</w:t>
      </w:r>
      <w:r>
        <w:rPr>
          <w:rFonts w:ascii="Times New Roman" w:hAnsi="Times New Roman"/>
          <w:sz w:val="24"/>
          <w:szCs w:val="24"/>
        </w:rPr>
        <w:t xml:space="preserve"> odpis z właściwego rejestru lub z centralnej ewidencji i informacji o działalności gospodarczej, jeżeli odrębne przepisy wymagają wpisu do rejestru lub ewidencji, w celu potwierdzenia braku podstaw wykluczenia na podstawie art. 24 ust. 5 pkt. 1 ustawy.</w:t>
      </w:r>
    </w:p>
    <w:p w:rsidR="00B17D89" w:rsidRDefault="00A138C5">
      <w:pPr>
        <w:autoSpaceDE w:val="0"/>
        <w:spacing w:after="0"/>
        <w:jc w:val="both"/>
        <w:rPr>
          <w:rFonts w:ascii="Times New Roman" w:hAnsi="Times New Roman"/>
          <w:b/>
          <w:bCs/>
          <w:sz w:val="24"/>
          <w:szCs w:val="24"/>
        </w:rPr>
      </w:pPr>
      <w:r>
        <w:rPr>
          <w:rFonts w:ascii="Times New Roman" w:hAnsi="Times New Roman"/>
          <w:b/>
          <w:bCs/>
          <w:sz w:val="24"/>
          <w:szCs w:val="24"/>
        </w:rPr>
        <w:t>7.3 potwierdzenie spełniania warunków udziału w postępowaniu</w:t>
      </w:r>
    </w:p>
    <w:p w:rsidR="00B17D89" w:rsidRDefault="00A138C5">
      <w:pPr>
        <w:autoSpaceDE w:val="0"/>
        <w:spacing w:after="0"/>
        <w:jc w:val="both"/>
      </w:pPr>
      <w:r>
        <w:rPr>
          <w:rFonts w:ascii="Times New Roman" w:hAnsi="Times New Roman"/>
          <w:b/>
          <w:bCs/>
          <w:sz w:val="24"/>
          <w:szCs w:val="24"/>
        </w:rPr>
        <w:t xml:space="preserve">7.3.1 </w:t>
      </w:r>
      <w:r>
        <w:rPr>
          <w:rFonts w:ascii="Times New Roman" w:hAnsi="Times New Roman"/>
          <w:sz w:val="24"/>
          <w:szCs w:val="24"/>
        </w:rPr>
        <w:t xml:space="preserve">Zamawiający przed udzieleniem zamówienia </w:t>
      </w:r>
      <w:r>
        <w:rPr>
          <w:rFonts w:ascii="Times New Roman" w:hAnsi="Times New Roman"/>
          <w:b/>
          <w:bCs/>
          <w:sz w:val="24"/>
          <w:szCs w:val="24"/>
        </w:rPr>
        <w:t xml:space="preserve">wezwie wykonawcę, </w:t>
      </w:r>
      <w:r>
        <w:rPr>
          <w:rFonts w:ascii="Times New Roman" w:hAnsi="Times New Roman"/>
          <w:sz w:val="24"/>
          <w:szCs w:val="24"/>
        </w:rPr>
        <w:t>którego oferta została najwyżej oceniona do złożenia w wyznaczonym terminie – nie krótszym niż 5 dni – aktualnych na dzień złożenia oświadczeń lub dokumentów:</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7.3.1.1 Dotyczących zdolności technicznej lub zawodowej:</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7.3.1.1.1 Wykaz narzędzi, wyposażenia zakładu i urządzeń technicznych dostępnych Wykonawcy usług lub robót budowlanych w celu realizacji zamówienia wraz z informacją o podstawie dysponowania tymi zasobami. W szczególności wymaga się aby Wykonawca wykazał, iż dysponuje minimum dwoma samochodami samowyładowczymi</w:t>
      </w:r>
      <w:r w:rsidR="00033235">
        <w:rPr>
          <w:rFonts w:ascii="Times New Roman" w:hAnsi="Times New Roman"/>
          <w:sz w:val="24"/>
          <w:szCs w:val="24"/>
        </w:rPr>
        <w:t>.</w:t>
      </w:r>
      <w:r>
        <w:rPr>
          <w:rFonts w:ascii="Times New Roman" w:hAnsi="Times New Roman"/>
          <w:sz w:val="24"/>
          <w:szCs w:val="24"/>
        </w:rPr>
        <w:t xml:space="preserve"> Formularz załącznik nr 5 do SIWZ.</w:t>
      </w:r>
    </w:p>
    <w:p w:rsidR="00B17D89" w:rsidRDefault="00A138C5">
      <w:pPr>
        <w:autoSpaceDE w:val="0"/>
        <w:spacing w:after="0"/>
        <w:jc w:val="both"/>
        <w:rPr>
          <w:rFonts w:ascii="Times New Roman" w:hAnsi="Times New Roman"/>
          <w:b/>
          <w:bCs/>
          <w:sz w:val="24"/>
          <w:szCs w:val="24"/>
        </w:rPr>
      </w:pPr>
      <w:r>
        <w:rPr>
          <w:rFonts w:ascii="Times New Roman" w:hAnsi="Times New Roman"/>
          <w:b/>
          <w:bCs/>
          <w:sz w:val="24"/>
          <w:szCs w:val="24"/>
        </w:rPr>
        <w:t>7.4 Inne dokumenty składane wraz z ofertą</w:t>
      </w:r>
    </w:p>
    <w:p w:rsidR="00B17D89" w:rsidRDefault="00A138C5">
      <w:pPr>
        <w:autoSpaceDE w:val="0"/>
        <w:spacing w:after="0"/>
        <w:jc w:val="both"/>
      </w:pPr>
      <w:r>
        <w:rPr>
          <w:rFonts w:ascii="Times New Roman" w:hAnsi="Times New Roman"/>
          <w:sz w:val="24"/>
          <w:szCs w:val="24"/>
        </w:rPr>
        <w:t>a)  Formularz oferty stanowiący załącznik nr 1 do SIWZ;</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b) Jeżeli upoważnienie do podpisania i złożenia oferty nie wynika ze złożonych dokumentów, do oferty dołączyć należy stosowne pełnomocnictwo w formie oryginału lub kserokopii poświadczonej notarialnie lub kopii potwierdzonej za zgodność z oryginałem przez osobę (-y) udzielającą (-e) pełnomocnictwa;</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c) Pełnomocnictwo ustanawiającego Pełnomocnika - gdy ofertę składają wykonawcy wspólnie ubiegający się o udzielenie zamówienia publicznego - w formie oryginału albo kopii poświadczonej za zgodność z oryginałem przez notariusza, ustanawiające pełnomocnika do reprezentowania Wykonawców w postępowaniu o udzielenie niniejszego zamówienia albo reprezentowania i zawarcia umowy w sprawie zamówienia publicznego. Treść pełnomocnictwa powinna wskazywać rodzaj uprawnień, do których upoważniony jest Pełnomocnik, tj. np. podpisanie oferty, potwierdzenie za zgodność z oryginałem kopii dokumentów, składanie oświadczeń woli i wiedzy itp.;</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d) Zobowiązanie podmiotu trzeciego do oddania do dyspozycji niezbędnych zasobów na potrzeby realizacji zamówienia - jeżeli wykonawca dla wykazania spełniania warunków udziału w postępowaniu powołuje się na zasoby innych podmiotów;</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e) Wykaz części zamówienia, których wykonanie zostanie powierzone podwykonawcom.</w:t>
      </w:r>
    </w:p>
    <w:p w:rsidR="00B17D89" w:rsidRDefault="00A138C5">
      <w:pPr>
        <w:autoSpaceDE w:val="0"/>
        <w:spacing w:after="0"/>
        <w:jc w:val="both"/>
      </w:pPr>
      <w:r>
        <w:rPr>
          <w:rFonts w:ascii="Times New Roman" w:hAnsi="Times New Roman"/>
          <w:sz w:val="24"/>
          <w:szCs w:val="24"/>
        </w:rPr>
        <w:t>(Załącznik nr 6 do SIWZ).</w:t>
      </w:r>
    </w:p>
    <w:p w:rsidR="00B17D89" w:rsidRDefault="00A138C5">
      <w:pPr>
        <w:autoSpaceDE w:val="0"/>
        <w:spacing w:after="0"/>
        <w:jc w:val="both"/>
        <w:rPr>
          <w:rFonts w:ascii="Times New Roman" w:hAnsi="Times New Roman"/>
          <w:b/>
          <w:bCs/>
          <w:sz w:val="24"/>
          <w:szCs w:val="24"/>
        </w:rPr>
      </w:pPr>
      <w:r>
        <w:rPr>
          <w:rFonts w:ascii="Times New Roman" w:hAnsi="Times New Roman"/>
          <w:b/>
          <w:bCs/>
          <w:sz w:val="24"/>
          <w:szCs w:val="24"/>
        </w:rPr>
        <w:t>7.5 Dokumenty podmiotów zagranicznych</w:t>
      </w:r>
    </w:p>
    <w:p w:rsidR="00B17D89" w:rsidRDefault="00A138C5">
      <w:pPr>
        <w:autoSpaceDE w:val="0"/>
        <w:spacing w:after="0"/>
        <w:jc w:val="both"/>
      </w:pPr>
      <w:r>
        <w:rPr>
          <w:rFonts w:ascii="Times New Roman" w:hAnsi="Times New Roman"/>
          <w:b/>
          <w:bCs/>
          <w:sz w:val="24"/>
          <w:szCs w:val="24"/>
        </w:rPr>
        <w:t xml:space="preserve">7.5.1 </w:t>
      </w:r>
      <w:r>
        <w:rPr>
          <w:rFonts w:ascii="Times New Roman" w:hAnsi="Times New Roman"/>
          <w:sz w:val="24"/>
          <w:szCs w:val="24"/>
        </w:rPr>
        <w:t>Jeżeli wykonawca ma siedzibę lub miejsce zamieszkania poza terytorium Rzeczypospolitej</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Polskiej, przedkłada dokument potwierdzający, że:</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lastRenderedPageBreak/>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b) nie otwarto jego likwidacji ani nie ogłoszono upadłości</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 xml:space="preserve">7.5.2 Dokument, o którym mowa w </w:t>
      </w:r>
      <w:proofErr w:type="spellStart"/>
      <w:r>
        <w:rPr>
          <w:rFonts w:ascii="Times New Roman" w:hAnsi="Times New Roman"/>
          <w:sz w:val="24"/>
          <w:szCs w:val="24"/>
        </w:rPr>
        <w:t>ppkt</w:t>
      </w:r>
      <w:proofErr w:type="spellEnd"/>
      <w:r>
        <w:rPr>
          <w:rFonts w:ascii="Times New Roman" w:hAnsi="Times New Roman"/>
          <w:sz w:val="24"/>
          <w:szCs w:val="24"/>
        </w:rPr>
        <w:t xml:space="preserve"> b), powinien być wystawiony nie wcześniej niż 6 miesięcy przed upływem terminu składania ofert albo wniosków o dopuszczenie do udziału w postępowaniu a dokumenty, o których mowa w </w:t>
      </w:r>
      <w:proofErr w:type="spellStart"/>
      <w:r>
        <w:rPr>
          <w:rFonts w:ascii="Times New Roman" w:hAnsi="Times New Roman"/>
          <w:sz w:val="24"/>
          <w:szCs w:val="24"/>
        </w:rPr>
        <w:t>ppkt</w:t>
      </w:r>
      <w:proofErr w:type="spellEnd"/>
      <w:r>
        <w:rPr>
          <w:rFonts w:ascii="Times New Roman" w:hAnsi="Times New Roman"/>
          <w:sz w:val="24"/>
          <w:szCs w:val="24"/>
        </w:rPr>
        <w:t xml:space="preserve"> a), powinien być wystawiony nie wcześniej niż 3 miesiące przed upływem tego terminu.</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7.5.3 Jeżeli w kraju, w którym wykonawca ma siedzibę lub miejsce zamieszkania lub miejsce</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zamieszkania ma osoba, której dokument dotyczy, nie wydaje się dokumentów, o których mowa w pkt 7.5.1,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7.5.2 stosuje się odpowiednio.</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7.5.4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17D89" w:rsidRDefault="00B17D89">
      <w:pPr>
        <w:autoSpaceDE w:val="0"/>
        <w:spacing w:after="0" w:line="240" w:lineRule="auto"/>
        <w:rPr>
          <w:rFonts w:ascii="Times New Roman" w:hAnsi="Times New Roman"/>
          <w:b/>
          <w:bCs/>
          <w:sz w:val="24"/>
          <w:szCs w:val="24"/>
        </w:rPr>
      </w:pPr>
    </w:p>
    <w:p w:rsidR="00B17D89" w:rsidRDefault="00A138C5">
      <w:pPr>
        <w:autoSpaceDE w:val="0"/>
        <w:spacing w:after="0" w:line="240" w:lineRule="auto"/>
        <w:rPr>
          <w:rFonts w:ascii="Times New Roman" w:hAnsi="Times New Roman"/>
          <w:b/>
          <w:bCs/>
          <w:sz w:val="24"/>
          <w:szCs w:val="24"/>
        </w:rPr>
      </w:pPr>
      <w:r>
        <w:rPr>
          <w:rFonts w:ascii="Times New Roman" w:hAnsi="Times New Roman"/>
          <w:b/>
          <w:bCs/>
          <w:sz w:val="24"/>
          <w:szCs w:val="24"/>
        </w:rPr>
        <w:t>7.6 Forma złożonych dokumentów</w:t>
      </w:r>
    </w:p>
    <w:p w:rsidR="00B17D89" w:rsidRDefault="00A138C5">
      <w:pPr>
        <w:autoSpaceDE w:val="0"/>
        <w:spacing w:after="0"/>
        <w:jc w:val="both"/>
      </w:pPr>
      <w:r>
        <w:rPr>
          <w:rFonts w:ascii="Times New Roman" w:hAnsi="Times New Roman"/>
          <w:sz w:val="24"/>
          <w:szCs w:val="24"/>
        </w:rPr>
        <w:t xml:space="preserve">7.6.1 </w:t>
      </w:r>
      <w:r>
        <w:rPr>
          <w:rFonts w:ascii="Times New Roman" w:hAnsi="Times New Roman"/>
          <w:b/>
          <w:bCs/>
          <w:sz w:val="24"/>
          <w:szCs w:val="24"/>
        </w:rPr>
        <w:t xml:space="preserve">Oświadczenia </w:t>
      </w:r>
      <w:r>
        <w:rPr>
          <w:rFonts w:ascii="Times New Roman" w:hAnsi="Times New Roman"/>
          <w:sz w:val="24"/>
          <w:szCs w:val="24"/>
        </w:rPr>
        <w:t>dotyczące wykonawcy i innych podmiotów, na których zdolnościach lub</w:t>
      </w:r>
    </w:p>
    <w:p w:rsidR="00B17D89" w:rsidRDefault="00A138C5">
      <w:pPr>
        <w:autoSpaceDE w:val="0"/>
        <w:spacing w:after="0"/>
        <w:jc w:val="both"/>
      </w:pPr>
      <w:r>
        <w:rPr>
          <w:rFonts w:ascii="Times New Roman" w:hAnsi="Times New Roman"/>
          <w:sz w:val="24"/>
          <w:szCs w:val="24"/>
        </w:rPr>
        <w:t xml:space="preserve">sytuacji polega wykonawca na zasadach określonych w art. 22a ustawy oraz dotyczące podwykonawców, </w:t>
      </w:r>
      <w:r>
        <w:rPr>
          <w:rFonts w:ascii="Times New Roman" w:hAnsi="Times New Roman"/>
          <w:b/>
          <w:bCs/>
          <w:sz w:val="24"/>
          <w:szCs w:val="24"/>
        </w:rPr>
        <w:t>składane są w oryginale.</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7.6.2 Dokumenty inne niż oświadczenia, o których mowa w ust. 7.6.1, składane są w oryginale lub kopii poświadczonej za zgodność z oryginałem.</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7.6.3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7.6.4 Poświadczenie za zgodność z oryginałem następuje w formie pisemnej.</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7.6.5 Zamawiający może żądać przedstawienia oryginału lub notarialnie poświadczonej kopii</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dokumentów, innych niż oświadczenia, wyłącznie wtedy, gdy złożona kopia dokumentu jest nieczytelna lub budzi wątpliwości co do jej prawdziwości.</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7.6.6 Dokumenty sporządzone w języku obcym są składane wraz z tłumaczeniem na język polski.</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 xml:space="preserve">7.6.7 W przypadku posiadania oświadczenia lub dokumentu dotyczącego wykonawcy przez zamawiającego lub jego uzyskania za pomocą bezpłatnych i ogólnodostępnych bazy danej, </w:t>
      </w:r>
      <w:r>
        <w:rPr>
          <w:rFonts w:ascii="Times New Roman" w:hAnsi="Times New Roman"/>
          <w:sz w:val="24"/>
          <w:szCs w:val="24"/>
        </w:rPr>
        <w:lastRenderedPageBreak/>
        <w:t>zamawiający może żądać od wykonawcy przedstawienia tłumaczenia na język polski wskazanych przez wykonawcę i pobranych samodzielnie przez zamawiającego dokumentów.</w:t>
      </w:r>
    </w:p>
    <w:p w:rsidR="00B17D89" w:rsidRDefault="00B17D89">
      <w:pPr>
        <w:autoSpaceDE w:val="0"/>
        <w:spacing w:after="0" w:line="240" w:lineRule="auto"/>
        <w:rPr>
          <w:rFonts w:ascii="Times New Roman" w:hAnsi="Times New Roman"/>
          <w:b/>
          <w:bCs/>
          <w:sz w:val="24"/>
          <w:szCs w:val="24"/>
        </w:rPr>
      </w:pPr>
    </w:p>
    <w:p w:rsidR="00B17D89" w:rsidRDefault="00A138C5">
      <w:pPr>
        <w:autoSpaceDE w:val="0"/>
        <w:spacing w:after="0"/>
        <w:jc w:val="both"/>
        <w:rPr>
          <w:rFonts w:ascii="Times New Roman" w:hAnsi="Times New Roman"/>
          <w:b/>
          <w:bCs/>
          <w:sz w:val="24"/>
          <w:szCs w:val="24"/>
        </w:rPr>
      </w:pPr>
      <w:r>
        <w:rPr>
          <w:rFonts w:ascii="Times New Roman" w:hAnsi="Times New Roman"/>
          <w:b/>
          <w:bCs/>
          <w:sz w:val="24"/>
          <w:szCs w:val="24"/>
        </w:rPr>
        <w:t>8. Informacje o sposobie porozumiewania się zamawiającego z wykonawcami oraz przekazywania oświadczeń lub dokumentów</w:t>
      </w:r>
    </w:p>
    <w:p w:rsidR="00B17D89" w:rsidRDefault="00B17D89">
      <w:pPr>
        <w:pStyle w:val="Default"/>
        <w:spacing w:line="276" w:lineRule="auto"/>
        <w:jc w:val="both"/>
        <w:rPr>
          <w:color w:val="auto"/>
          <w:sz w:val="22"/>
          <w:szCs w:val="22"/>
        </w:rPr>
      </w:pPr>
    </w:p>
    <w:p w:rsidR="00B17D89" w:rsidRPr="001B0DF9" w:rsidRDefault="00A138C5">
      <w:pPr>
        <w:pStyle w:val="Default"/>
        <w:spacing w:line="276" w:lineRule="auto"/>
        <w:jc w:val="both"/>
        <w:rPr>
          <w:color w:val="auto"/>
        </w:rPr>
      </w:pPr>
      <w:r w:rsidRPr="001B0DF9">
        <w:rPr>
          <w:color w:val="auto"/>
        </w:rPr>
        <w:t xml:space="preserve">1. Komunikacja między Zamawiającym a Wykonawcami odbywa się zgodnie z wyborem Zamawiającego za pośrednictwem operatora pocztowego w rozumieniu ustawy z dnia 23 listopada 2012 r. – Prawo pocztowe (Dz. U.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w:t>
      </w:r>
    </w:p>
    <w:p w:rsidR="00B17D89" w:rsidRPr="001B0DF9" w:rsidRDefault="00A138C5">
      <w:pPr>
        <w:pStyle w:val="Default"/>
        <w:spacing w:line="276" w:lineRule="auto"/>
        <w:jc w:val="both"/>
        <w:rPr>
          <w:color w:val="auto"/>
        </w:rPr>
      </w:pPr>
      <w:r w:rsidRPr="001B0DF9">
        <w:rPr>
          <w:color w:val="auto"/>
        </w:rPr>
        <w:t xml:space="preserve">2. Jeżeli Zamawiający lub Wykonawca przekazują oświadczenia, wnioski, zawiadomienia oraz informacje za pośrednictwem faksu lub przy użyciu środków komunikacji elektronicznej, każda ze stron na żądanie drugiej strony niezwłocznie potwierdza fakt ich otrzymania. </w:t>
      </w:r>
    </w:p>
    <w:p w:rsidR="00B17D89" w:rsidRPr="001B0DF9" w:rsidRDefault="00A138C5">
      <w:pPr>
        <w:pStyle w:val="Default"/>
        <w:spacing w:line="276" w:lineRule="auto"/>
        <w:jc w:val="both"/>
        <w:rPr>
          <w:color w:val="auto"/>
        </w:rPr>
      </w:pPr>
      <w:r w:rsidRPr="001B0DF9">
        <w:rPr>
          <w:color w:val="auto"/>
        </w:rPr>
        <w:t xml:space="preserve">3. Poprzez przekazanie oświadczenia, wniosku, zawiadomienia oraz informacji przy użyciu środków komunikacji elektronicznej, Zamawiający rozumie, tylko i wyłącznie przekazanie skanu dokumentu, który został sporządzony w formie pisemnej. </w:t>
      </w:r>
    </w:p>
    <w:p w:rsidR="00B17D89" w:rsidRPr="001B0DF9" w:rsidRDefault="00A138C5">
      <w:pPr>
        <w:pStyle w:val="Default"/>
        <w:spacing w:line="276" w:lineRule="auto"/>
        <w:jc w:val="both"/>
        <w:rPr>
          <w:color w:val="auto"/>
        </w:rPr>
      </w:pPr>
      <w:r w:rsidRPr="001B0DF9">
        <w:rPr>
          <w:color w:val="auto"/>
        </w:rPr>
        <w:t xml:space="preserve">4. Wyżej wymienione formy porozumiewania się (tj. faksem i przy użyciu środków komunikacji elektronicznej) nie będą miały zastosowania do dokumentów, oświadczeń lub pełnomocnictw składanych w odpowiedzi na wezwanie dokonane przez Zamawiającego w trybie art. 26 ust. 3 PZP, ze względu na konieczność zachowania formy tych dokumentów i oświadczeń przewidzianej w Rozporządzeniu Prezesa Rady Ministrów z dnia 27 lipca 2016 r. w sprawie rodzajów dokumentów, jakich może żądać zamawiający od wykonawcy w postępowaniu o udzielenie zamówienia (Dz. U. 2016, poz. 1126) lub przepisów Kodeksu cywilnego w przypadku pełnomocnictwa. </w:t>
      </w:r>
    </w:p>
    <w:p w:rsidR="00B17D89" w:rsidRPr="001B0DF9" w:rsidRDefault="00A138C5">
      <w:pPr>
        <w:pStyle w:val="Default"/>
        <w:spacing w:line="276" w:lineRule="auto"/>
        <w:jc w:val="both"/>
      </w:pPr>
      <w:r w:rsidRPr="001B0DF9">
        <w:rPr>
          <w:color w:val="auto"/>
        </w:rPr>
        <w:t xml:space="preserve">5. Adres Zamawiającego do korespondencji: </w:t>
      </w:r>
      <w:r w:rsidRPr="001B0DF9">
        <w:rPr>
          <w:b/>
          <w:bCs/>
          <w:color w:val="auto"/>
        </w:rPr>
        <w:t>Gmina Skalbmierz ul .Tadeusza Kościuszki 1, 28-530 Skalbmierz</w:t>
      </w:r>
    </w:p>
    <w:p w:rsidR="00B17D89" w:rsidRPr="001B0DF9" w:rsidRDefault="00A138C5">
      <w:pPr>
        <w:pStyle w:val="Default"/>
        <w:spacing w:line="276" w:lineRule="auto"/>
        <w:jc w:val="both"/>
        <w:rPr>
          <w:color w:val="auto"/>
        </w:rPr>
      </w:pPr>
      <w:r w:rsidRPr="001B0DF9">
        <w:rPr>
          <w:color w:val="auto"/>
        </w:rPr>
        <w:t xml:space="preserve">6. Adres poczty elektronicznej: sekretariat@skalbmierz.eu </w:t>
      </w:r>
    </w:p>
    <w:p w:rsidR="00B17D89" w:rsidRPr="001B0DF9" w:rsidRDefault="00A138C5">
      <w:pPr>
        <w:pStyle w:val="Default"/>
        <w:spacing w:line="276" w:lineRule="auto"/>
        <w:jc w:val="both"/>
        <w:rPr>
          <w:color w:val="auto"/>
        </w:rPr>
      </w:pPr>
      <w:r w:rsidRPr="001B0DF9">
        <w:rPr>
          <w:color w:val="auto"/>
        </w:rPr>
        <w:t xml:space="preserve">7. Osoby uprawnione do porozumiewania się z Wykonawcami: </w:t>
      </w:r>
    </w:p>
    <w:p w:rsidR="00B17D89" w:rsidRPr="001B0DF9" w:rsidRDefault="00A138C5">
      <w:pPr>
        <w:pStyle w:val="Default"/>
        <w:spacing w:line="276" w:lineRule="auto"/>
        <w:jc w:val="both"/>
      </w:pPr>
      <w:r w:rsidRPr="001B0DF9">
        <w:rPr>
          <w:color w:val="auto"/>
        </w:rPr>
        <w:t>– Robert Kabat w siedzibie zamawiającego 41 3529085  w godz. 8.00 – 15.00 w dni robocze.</w:t>
      </w:r>
    </w:p>
    <w:p w:rsidR="00B17D89" w:rsidRPr="001B0DF9" w:rsidRDefault="00A138C5">
      <w:pPr>
        <w:pStyle w:val="Default"/>
        <w:spacing w:line="276" w:lineRule="auto"/>
        <w:jc w:val="both"/>
        <w:rPr>
          <w:color w:val="auto"/>
        </w:rPr>
      </w:pPr>
      <w:r w:rsidRPr="001B0DF9">
        <w:rPr>
          <w:color w:val="auto"/>
        </w:rPr>
        <w:t xml:space="preserve">8. Wykonawca może zwrócić się na piśmie do Zamawiającego o wyjaśnienie treści SIWZ zgodnie z art. 38 ust. 1 PZP. </w:t>
      </w:r>
    </w:p>
    <w:p w:rsidR="00B17D89" w:rsidRPr="001B0DF9" w:rsidRDefault="00A138C5">
      <w:pPr>
        <w:pStyle w:val="Default"/>
        <w:spacing w:line="276" w:lineRule="auto"/>
        <w:jc w:val="both"/>
        <w:rPr>
          <w:color w:val="auto"/>
        </w:rPr>
      </w:pPr>
      <w:r w:rsidRPr="001B0DF9">
        <w:rPr>
          <w:color w:val="auto"/>
        </w:rPr>
        <w:t xml:space="preserve">9. Zamawiający jest obowiązany udzielić wyjaśnień niezwłocznie, jednak nie później niż 2 dni przed upływem terminu składania ofert, pod warunkiem że wniosek o wyjaśnienie treści SIWZ wpłynął do Zamawiającego nie później niż do końca dnia, w którym upływa połowa wyznaczonego terminu składania ofert. </w:t>
      </w:r>
    </w:p>
    <w:p w:rsidR="00B17D89" w:rsidRPr="001B0DF9" w:rsidRDefault="00A138C5">
      <w:pPr>
        <w:pStyle w:val="Default"/>
        <w:spacing w:line="276" w:lineRule="auto"/>
        <w:jc w:val="both"/>
        <w:rPr>
          <w:color w:val="auto"/>
        </w:rPr>
      </w:pPr>
      <w:r w:rsidRPr="001B0DF9">
        <w:rPr>
          <w:color w:val="auto"/>
        </w:rPr>
        <w:t xml:space="preserve">10. Jeżeli wniosek o wyjaśnienie treści SIWZ wpłynie po upływie terminu składania wniosku, o którym mowa w pkt. 10, lub </w:t>
      </w:r>
      <w:r w:rsidR="00FF34C3">
        <w:rPr>
          <w:color w:val="auto"/>
        </w:rPr>
        <w:t>dotyczy udzielonych wyjaśnień, Z</w:t>
      </w:r>
      <w:r w:rsidRPr="001B0DF9">
        <w:rPr>
          <w:color w:val="auto"/>
        </w:rPr>
        <w:t xml:space="preserve">amawiający może udzielić wyjaśnień albo pozostawić wniosek bez rozpoznania. </w:t>
      </w:r>
    </w:p>
    <w:p w:rsidR="00B17D89" w:rsidRPr="001B0DF9" w:rsidRDefault="00A138C5">
      <w:pPr>
        <w:pStyle w:val="Default"/>
        <w:spacing w:line="276" w:lineRule="auto"/>
        <w:jc w:val="both"/>
        <w:rPr>
          <w:color w:val="auto"/>
        </w:rPr>
      </w:pPr>
      <w:r w:rsidRPr="001B0DF9">
        <w:rPr>
          <w:color w:val="auto"/>
        </w:rPr>
        <w:lastRenderedPageBreak/>
        <w:t xml:space="preserve">11. W przypadku rozbieżności pomiędzy treścią SIWZ a treścią udzielonych odpowiedzi jako obowiązującą należy przyjąć treść pisma zawierającego późniejsze oświadczenie Zamawiającego. </w:t>
      </w:r>
    </w:p>
    <w:p w:rsidR="00B17D89" w:rsidRPr="001B0DF9" w:rsidRDefault="00A138C5">
      <w:pPr>
        <w:pStyle w:val="Default"/>
        <w:spacing w:line="276" w:lineRule="auto"/>
        <w:jc w:val="both"/>
        <w:rPr>
          <w:color w:val="auto"/>
        </w:rPr>
      </w:pPr>
      <w:r w:rsidRPr="001B0DF9">
        <w:rPr>
          <w:color w:val="auto"/>
        </w:rPr>
        <w:t xml:space="preserve">12. Przedłużenie terminu składania ofert nie wpływa na bieg terminu składania wniosku, o którym mowa w pkt. 10. </w:t>
      </w:r>
    </w:p>
    <w:p w:rsidR="00B17D89" w:rsidRPr="001B0DF9" w:rsidRDefault="00A138C5">
      <w:pPr>
        <w:pStyle w:val="Default"/>
        <w:spacing w:line="276" w:lineRule="auto"/>
        <w:jc w:val="both"/>
        <w:rPr>
          <w:color w:val="auto"/>
        </w:rPr>
      </w:pPr>
      <w:r w:rsidRPr="001B0DF9">
        <w:rPr>
          <w:color w:val="auto"/>
        </w:rPr>
        <w:t xml:space="preserve">13. Treść zapytań wraz z wyjaśnieniami Zamawiający przekazuje Wykonawcom, którym przekazał SIWZ, bez ujawniania źródła zapytania, a jeżeli SIWZ jest udostępniana na stronie internetowej, zamieszcza na tej stronie. </w:t>
      </w:r>
    </w:p>
    <w:p w:rsidR="00B17D89" w:rsidRPr="001B0DF9" w:rsidRDefault="00A138C5">
      <w:pPr>
        <w:pStyle w:val="Default"/>
        <w:spacing w:line="276" w:lineRule="auto"/>
        <w:jc w:val="both"/>
        <w:rPr>
          <w:color w:val="auto"/>
        </w:rPr>
      </w:pPr>
      <w:r w:rsidRPr="001B0DF9">
        <w:rPr>
          <w:color w:val="auto"/>
        </w:rPr>
        <w:t xml:space="preserve">14. W uzasadnionych przypadkach Zamawiający może przed upływem terminu składania ofert zmienić treść SIWZ. Dokonaną zmianę SIWZ Zamawiający przekaże niezwłocznie wszystkim Wykonawcom, którym przekazano SIWZ oraz zamieści ją na stronie internetowej przy ogłoszeniu o niniejszym zamówieniu. </w:t>
      </w:r>
    </w:p>
    <w:p w:rsidR="00B17D89" w:rsidRPr="001B0DF9" w:rsidRDefault="00A138C5">
      <w:pPr>
        <w:pStyle w:val="Default"/>
        <w:spacing w:line="276" w:lineRule="auto"/>
        <w:jc w:val="both"/>
        <w:rPr>
          <w:color w:val="auto"/>
        </w:rPr>
      </w:pPr>
      <w:r w:rsidRPr="001B0DF9">
        <w:rPr>
          <w:color w:val="auto"/>
        </w:rPr>
        <w:t xml:space="preserve">15. Jeżeli zmiana treści SIWZ prowadzi do zmiany treści ogłoszenia o zamówieniu, Zamawiający zamieści ogłoszenie o zmianie ogłoszenia w Biuletynie Zamówień Publicznych. </w:t>
      </w:r>
    </w:p>
    <w:p w:rsidR="00B17D89" w:rsidRPr="001B0DF9" w:rsidRDefault="00A138C5">
      <w:pPr>
        <w:pStyle w:val="Default"/>
        <w:spacing w:line="276" w:lineRule="auto"/>
        <w:jc w:val="both"/>
        <w:rPr>
          <w:color w:val="auto"/>
        </w:rPr>
      </w:pPr>
      <w:r w:rsidRPr="001B0DF9">
        <w:rPr>
          <w:color w:val="auto"/>
        </w:rPr>
        <w:t>16. Jeżeli w wyniku zmiany treści SIWZ nieprowadzącej do zmiany treści ogłoszenia o zamówienia jest niezbędny dodatkowy czas na wprowadzenie zmian w ofertach, Zamawiający przedłuży termin składania ofert i poinformuje o tym Wykonawców, którym przekazano SIWZ oraz zamieści informację na stronie internetowej www.</w:t>
      </w:r>
      <w:r w:rsidR="00FB125B">
        <w:rPr>
          <w:color w:val="auto"/>
        </w:rPr>
        <w:t>skalbmierzeobip</w:t>
      </w:r>
      <w:r w:rsidRPr="001B0DF9">
        <w:rPr>
          <w:color w:val="auto"/>
        </w:rPr>
        <w:t xml:space="preserve">.pl, przy ogłoszeniu o niniejszym zamówieniu. </w:t>
      </w:r>
    </w:p>
    <w:p w:rsidR="00B17D89" w:rsidRPr="001B0DF9" w:rsidRDefault="00B17D89">
      <w:pPr>
        <w:autoSpaceDE w:val="0"/>
        <w:spacing w:after="0" w:line="240" w:lineRule="auto"/>
        <w:rPr>
          <w:rFonts w:ascii="Times New Roman" w:hAnsi="Times New Roman"/>
          <w:b/>
          <w:bCs/>
          <w:color w:val="000000"/>
          <w:sz w:val="24"/>
          <w:szCs w:val="24"/>
        </w:rPr>
      </w:pPr>
    </w:p>
    <w:p w:rsidR="00B17D89" w:rsidRPr="001B0DF9" w:rsidRDefault="00A138C5">
      <w:pPr>
        <w:autoSpaceDE w:val="0"/>
        <w:spacing w:after="0"/>
        <w:jc w:val="both"/>
        <w:rPr>
          <w:sz w:val="24"/>
          <w:szCs w:val="24"/>
        </w:rPr>
      </w:pPr>
      <w:r w:rsidRPr="001B0DF9">
        <w:rPr>
          <w:rFonts w:ascii="Times New Roman" w:hAnsi="Times New Roman"/>
          <w:b/>
          <w:bCs/>
          <w:color w:val="000000"/>
          <w:sz w:val="24"/>
          <w:szCs w:val="24"/>
        </w:rPr>
        <w:t>9. Wymagania dotyczące wadium</w:t>
      </w:r>
      <w:r w:rsidRPr="001B0DF9">
        <w:rPr>
          <w:rFonts w:ascii="Times New Roman" w:hAnsi="Times New Roman"/>
          <w:color w:val="000000"/>
          <w:sz w:val="24"/>
          <w:szCs w:val="24"/>
        </w:rPr>
        <w:t>.</w:t>
      </w:r>
    </w:p>
    <w:p w:rsidR="00817CA7" w:rsidRPr="00817CA7" w:rsidRDefault="00817CA7" w:rsidP="00817CA7">
      <w:pPr>
        <w:pStyle w:val="Akapitzlist"/>
        <w:numPr>
          <w:ilvl w:val="1"/>
          <w:numId w:val="5"/>
        </w:numPr>
        <w:tabs>
          <w:tab w:val="num" w:pos="426"/>
        </w:tabs>
        <w:suppressAutoHyphens w:val="0"/>
        <w:autoSpaceDN/>
        <w:spacing w:after="0"/>
        <w:jc w:val="both"/>
        <w:textAlignment w:val="auto"/>
        <w:rPr>
          <w:rFonts w:ascii="Times New Roman" w:eastAsia="Times New Roman" w:hAnsi="Times New Roman"/>
          <w:bCs/>
          <w:iCs/>
          <w:sz w:val="24"/>
          <w:szCs w:val="24"/>
          <w:lang w:eastAsia="pl-PL"/>
        </w:rPr>
      </w:pPr>
      <w:r>
        <w:rPr>
          <w:rFonts w:ascii="Times New Roman" w:eastAsia="Times New Roman" w:hAnsi="Times New Roman"/>
          <w:bCs/>
          <w:iCs/>
          <w:sz w:val="24"/>
          <w:szCs w:val="24"/>
          <w:lang w:eastAsia="pl-PL"/>
        </w:rPr>
        <w:t xml:space="preserve"> </w:t>
      </w:r>
      <w:r w:rsidRPr="00817CA7">
        <w:rPr>
          <w:rFonts w:ascii="Times New Roman" w:eastAsia="Times New Roman" w:hAnsi="Times New Roman"/>
          <w:bCs/>
          <w:iCs/>
          <w:sz w:val="24"/>
          <w:szCs w:val="24"/>
          <w:lang w:eastAsia="pl-PL"/>
        </w:rPr>
        <w:t xml:space="preserve">Przystępując do niniejszego postępowania każdy Wykonawca zobowiązany jest wnieść </w:t>
      </w:r>
      <w:r w:rsidRPr="00817CA7">
        <w:rPr>
          <w:rFonts w:ascii="Times New Roman" w:eastAsia="Times New Roman" w:hAnsi="Times New Roman"/>
          <w:b/>
          <w:bCs/>
          <w:iCs/>
          <w:sz w:val="24"/>
          <w:szCs w:val="24"/>
          <w:lang w:eastAsia="pl-PL"/>
        </w:rPr>
        <w:t xml:space="preserve">wadium w </w:t>
      </w:r>
      <w:r w:rsidR="003A2177">
        <w:rPr>
          <w:rFonts w:ascii="Times New Roman" w:eastAsia="Times New Roman" w:hAnsi="Times New Roman"/>
          <w:b/>
          <w:bCs/>
          <w:iCs/>
          <w:color w:val="000000"/>
          <w:sz w:val="24"/>
          <w:szCs w:val="24"/>
          <w:lang w:eastAsia="pl-PL"/>
        </w:rPr>
        <w:t>wysokości 1 5</w:t>
      </w:r>
      <w:r w:rsidRPr="00817CA7">
        <w:rPr>
          <w:rFonts w:ascii="Times New Roman" w:eastAsia="Times New Roman" w:hAnsi="Times New Roman"/>
          <w:b/>
          <w:bCs/>
          <w:iCs/>
          <w:color w:val="000000"/>
          <w:sz w:val="24"/>
          <w:szCs w:val="24"/>
          <w:lang w:eastAsia="pl-PL"/>
        </w:rPr>
        <w:t>00,00</w:t>
      </w:r>
      <w:r w:rsidRPr="00817CA7">
        <w:rPr>
          <w:rFonts w:ascii="Times New Roman" w:eastAsia="Times New Roman" w:hAnsi="Times New Roman"/>
          <w:b/>
          <w:bCs/>
          <w:iCs/>
          <w:sz w:val="24"/>
          <w:szCs w:val="24"/>
          <w:lang w:eastAsia="pl-PL"/>
        </w:rPr>
        <w:t xml:space="preserve"> zł</w:t>
      </w:r>
      <w:r w:rsidRPr="00817CA7">
        <w:rPr>
          <w:rFonts w:ascii="Times New Roman" w:eastAsia="Times New Roman" w:hAnsi="Times New Roman"/>
          <w:bCs/>
          <w:iCs/>
          <w:sz w:val="24"/>
          <w:szCs w:val="24"/>
          <w:lang w:eastAsia="pl-PL"/>
        </w:rPr>
        <w:t xml:space="preserve"> (</w:t>
      </w:r>
      <w:r w:rsidRPr="00817CA7">
        <w:rPr>
          <w:rFonts w:ascii="Times New Roman" w:eastAsia="Times New Roman" w:hAnsi="Times New Roman"/>
          <w:bCs/>
          <w:i/>
          <w:iCs/>
          <w:sz w:val="24"/>
          <w:szCs w:val="24"/>
          <w:lang w:eastAsia="pl-PL"/>
        </w:rPr>
        <w:t xml:space="preserve">słownie </w:t>
      </w:r>
      <w:r w:rsidR="003A2177">
        <w:rPr>
          <w:rFonts w:ascii="Times New Roman" w:eastAsia="Times New Roman" w:hAnsi="Times New Roman"/>
          <w:bCs/>
          <w:i/>
          <w:iCs/>
          <w:sz w:val="24"/>
          <w:szCs w:val="24"/>
          <w:lang w:eastAsia="pl-PL"/>
        </w:rPr>
        <w:t>tysiąc pięćset</w:t>
      </w:r>
      <w:r w:rsidRPr="00817CA7">
        <w:rPr>
          <w:rFonts w:ascii="Times New Roman" w:eastAsia="Times New Roman" w:hAnsi="Times New Roman"/>
          <w:bCs/>
          <w:i/>
          <w:iCs/>
          <w:sz w:val="24"/>
          <w:szCs w:val="24"/>
          <w:lang w:eastAsia="pl-PL"/>
        </w:rPr>
        <w:t xml:space="preserve"> złotych</w:t>
      </w:r>
      <w:r w:rsidRPr="00817CA7">
        <w:rPr>
          <w:rFonts w:ascii="Times New Roman" w:eastAsia="Times New Roman" w:hAnsi="Times New Roman"/>
          <w:bCs/>
          <w:iCs/>
          <w:sz w:val="24"/>
          <w:szCs w:val="24"/>
          <w:lang w:eastAsia="pl-PL"/>
        </w:rPr>
        <w:t>).</w:t>
      </w:r>
    </w:p>
    <w:p w:rsidR="00817CA7" w:rsidRPr="00817CA7" w:rsidRDefault="00817CA7" w:rsidP="00817CA7">
      <w:pPr>
        <w:pStyle w:val="Akapitzlist"/>
        <w:numPr>
          <w:ilvl w:val="1"/>
          <w:numId w:val="5"/>
        </w:numPr>
        <w:tabs>
          <w:tab w:val="num" w:pos="426"/>
        </w:tabs>
        <w:suppressAutoHyphens w:val="0"/>
        <w:autoSpaceDN/>
        <w:spacing w:after="0"/>
        <w:jc w:val="both"/>
        <w:textAlignment w:val="auto"/>
        <w:rPr>
          <w:rFonts w:ascii="Times New Roman" w:eastAsia="Times New Roman" w:hAnsi="Times New Roman"/>
          <w:bCs/>
          <w:iCs/>
          <w:sz w:val="24"/>
          <w:szCs w:val="24"/>
          <w:lang w:eastAsia="pl-PL"/>
        </w:rPr>
      </w:pPr>
      <w:r w:rsidRPr="00817CA7">
        <w:rPr>
          <w:rFonts w:ascii="Times New Roman" w:eastAsia="Times New Roman" w:hAnsi="Times New Roman"/>
          <w:bCs/>
          <w:iCs/>
          <w:sz w:val="24"/>
          <w:szCs w:val="24"/>
          <w:lang w:eastAsia="pl-PL"/>
        </w:rPr>
        <w:t xml:space="preserve">Wykonawca może wnieść wadium jednej lub kilku formach przewidzianych w art. 45 ust. 6 ustawy </w:t>
      </w:r>
      <w:proofErr w:type="spellStart"/>
      <w:r w:rsidRPr="00817CA7">
        <w:rPr>
          <w:rFonts w:ascii="Times New Roman" w:eastAsia="Times New Roman" w:hAnsi="Times New Roman"/>
          <w:bCs/>
          <w:iCs/>
          <w:sz w:val="24"/>
          <w:szCs w:val="24"/>
          <w:lang w:eastAsia="pl-PL"/>
        </w:rPr>
        <w:t>Pzp</w:t>
      </w:r>
      <w:proofErr w:type="spellEnd"/>
      <w:r w:rsidRPr="00817CA7">
        <w:rPr>
          <w:rFonts w:ascii="Times New Roman" w:eastAsia="Times New Roman" w:hAnsi="Times New Roman"/>
          <w:bCs/>
          <w:iCs/>
          <w:sz w:val="24"/>
          <w:szCs w:val="24"/>
          <w:lang w:eastAsia="pl-PL"/>
        </w:rPr>
        <w:t>, tj.:</w:t>
      </w:r>
    </w:p>
    <w:p w:rsidR="00817CA7" w:rsidRPr="00817CA7" w:rsidRDefault="00817CA7" w:rsidP="00817CA7">
      <w:pPr>
        <w:numPr>
          <w:ilvl w:val="0"/>
          <w:numId w:val="4"/>
        </w:numPr>
        <w:suppressAutoHyphens w:val="0"/>
        <w:autoSpaceDN/>
        <w:spacing w:after="0"/>
        <w:ind w:left="709" w:hanging="283"/>
        <w:jc w:val="both"/>
        <w:textAlignment w:val="auto"/>
        <w:rPr>
          <w:rFonts w:ascii="Times New Roman" w:eastAsia="Times New Roman" w:hAnsi="Times New Roman"/>
          <w:bCs/>
          <w:iCs/>
          <w:sz w:val="24"/>
          <w:szCs w:val="24"/>
          <w:lang w:eastAsia="pl-PL"/>
        </w:rPr>
      </w:pPr>
      <w:r w:rsidRPr="00817CA7">
        <w:rPr>
          <w:rFonts w:ascii="Times New Roman" w:eastAsia="Times New Roman" w:hAnsi="Times New Roman"/>
          <w:bCs/>
          <w:iCs/>
          <w:sz w:val="24"/>
          <w:szCs w:val="24"/>
          <w:lang w:eastAsia="pl-PL"/>
        </w:rPr>
        <w:t>pieniądzu,</w:t>
      </w:r>
    </w:p>
    <w:p w:rsidR="00817CA7" w:rsidRPr="00817CA7" w:rsidRDefault="00817CA7" w:rsidP="00817CA7">
      <w:pPr>
        <w:numPr>
          <w:ilvl w:val="0"/>
          <w:numId w:val="4"/>
        </w:numPr>
        <w:suppressAutoHyphens w:val="0"/>
        <w:autoSpaceDN/>
        <w:spacing w:after="0"/>
        <w:ind w:left="709" w:hanging="283"/>
        <w:jc w:val="both"/>
        <w:textAlignment w:val="auto"/>
        <w:rPr>
          <w:rFonts w:ascii="Times New Roman" w:eastAsia="Times New Roman" w:hAnsi="Times New Roman"/>
          <w:bCs/>
          <w:iCs/>
          <w:sz w:val="24"/>
          <w:szCs w:val="24"/>
          <w:lang w:eastAsia="pl-PL"/>
        </w:rPr>
      </w:pPr>
      <w:r w:rsidRPr="00817CA7">
        <w:rPr>
          <w:rFonts w:ascii="Times New Roman" w:eastAsia="Times New Roman" w:hAnsi="Times New Roman"/>
          <w:bCs/>
          <w:iCs/>
          <w:sz w:val="24"/>
          <w:szCs w:val="24"/>
          <w:lang w:eastAsia="pl-PL"/>
        </w:rPr>
        <w:t>poręczeniach bankowych lub poręczeniach spółdzielczej kasy oszczędnościowo – kr</w:t>
      </w:r>
      <w:r w:rsidRPr="00817CA7">
        <w:rPr>
          <w:rFonts w:ascii="Times New Roman" w:eastAsia="Times New Roman" w:hAnsi="Times New Roman"/>
          <w:bCs/>
          <w:iCs/>
          <w:sz w:val="24"/>
          <w:szCs w:val="24"/>
          <w:lang w:eastAsia="pl-PL"/>
        </w:rPr>
        <w:t>e</w:t>
      </w:r>
      <w:r w:rsidRPr="00817CA7">
        <w:rPr>
          <w:rFonts w:ascii="Times New Roman" w:eastAsia="Times New Roman" w:hAnsi="Times New Roman"/>
          <w:bCs/>
          <w:iCs/>
          <w:sz w:val="24"/>
          <w:szCs w:val="24"/>
          <w:lang w:eastAsia="pl-PL"/>
        </w:rPr>
        <w:t>dytowej, z tym że poręczenie kasy jest zawsze poręczeniem pieniężnym,</w:t>
      </w:r>
    </w:p>
    <w:p w:rsidR="00817CA7" w:rsidRPr="00817CA7" w:rsidRDefault="00817CA7" w:rsidP="00817CA7">
      <w:pPr>
        <w:numPr>
          <w:ilvl w:val="0"/>
          <w:numId w:val="4"/>
        </w:numPr>
        <w:suppressAutoHyphens w:val="0"/>
        <w:autoSpaceDN/>
        <w:spacing w:after="0"/>
        <w:ind w:left="709" w:hanging="283"/>
        <w:jc w:val="both"/>
        <w:textAlignment w:val="auto"/>
        <w:rPr>
          <w:rFonts w:ascii="Times New Roman" w:eastAsia="Times New Roman" w:hAnsi="Times New Roman"/>
          <w:bCs/>
          <w:iCs/>
          <w:sz w:val="24"/>
          <w:szCs w:val="24"/>
          <w:lang w:eastAsia="pl-PL"/>
        </w:rPr>
      </w:pPr>
      <w:r w:rsidRPr="00817CA7">
        <w:rPr>
          <w:rFonts w:ascii="Times New Roman" w:eastAsia="Times New Roman" w:hAnsi="Times New Roman"/>
          <w:bCs/>
          <w:iCs/>
          <w:sz w:val="24"/>
          <w:szCs w:val="24"/>
          <w:lang w:eastAsia="pl-PL"/>
        </w:rPr>
        <w:t>gwarancjach bankowych,</w:t>
      </w:r>
    </w:p>
    <w:p w:rsidR="00817CA7" w:rsidRPr="00817CA7" w:rsidRDefault="00817CA7" w:rsidP="00817CA7">
      <w:pPr>
        <w:numPr>
          <w:ilvl w:val="0"/>
          <w:numId w:val="4"/>
        </w:numPr>
        <w:suppressAutoHyphens w:val="0"/>
        <w:autoSpaceDN/>
        <w:spacing w:after="0"/>
        <w:ind w:left="709" w:hanging="283"/>
        <w:jc w:val="both"/>
        <w:textAlignment w:val="auto"/>
        <w:rPr>
          <w:rFonts w:ascii="Times New Roman" w:eastAsia="Times New Roman" w:hAnsi="Times New Roman"/>
          <w:bCs/>
          <w:iCs/>
          <w:sz w:val="24"/>
          <w:szCs w:val="24"/>
          <w:lang w:eastAsia="pl-PL"/>
        </w:rPr>
      </w:pPr>
      <w:r w:rsidRPr="00817CA7">
        <w:rPr>
          <w:rFonts w:ascii="Times New Roman" w:eastAsia="Times New Roman" w:hAnsi="Times New Roman"/>
          <w:bCs/>
          <w:iCs/>
          <w:sz w:val="24"/>
          <w:szCs w:val="24"/>
          <w:lang w:eastAsia="pl-PL"/>
        </w:rPr>
        <w:t>gwarancjach ubezpieczeniowych,</w:t>
      </w:r>
    </w:p>
    <w:p w:rsidR="00817CA7" w:rsidRPr="003A2177" w:rsidRDefault="00817CA7" w:rsidP="00817CA7">
      <w:pPr>
        <w:numPr>
          <w:ilvl w:val="0"/>
          <w:numId w:val="4"/>
        </w:numPr>
        <w:suppressAutoHyphens w:val="0"/>
        <w:autoSpaceDN/>
        <w:spacing w:after="0"/>
        <w:ind w:left="709" w:hanging="283"/>
        <w:jc w:val="both"/>
        <w:textAlignment w:val="auto"/>
        <w:rPr>
          <w:rFonts w:ascii="Times New Roman" w:eastAsia="Times New Roman" w:hAnsi="Times New Roman"/>
          <w:bCs/>
          <w:iCs/>
          <w:sz w:val="24"/>
          <w:szCs w:val="24"/>
          <w:lang w:eastAsia="pl-PL"/>
        </w:rPr>
      </w:pPr>
      <w:r w:rsidRPr="00817CA7">
        <w:rPr>
          <w:rFonts w:ascii="Times New Roman" w:eastAsia="Times New Roman" w:hAnsi="Times New Roman"/>
          <w:bCs/>
          <w:iCs/>
          <w:sz w:val="24"/>
          <w:szCs w:val="24"/>
          <w:lang w:eastAsia="pl-PL"/>
        </w:rPr>
        <w:t xml:space="preserve">poręczeniach udzielanych przez podmioty, o których mowa w art. 6 b ust. 5 pkt 2 ustawy z dnia 9 listopada 2000r. o utworzeniu Polskiej Agencji Rozwoju </w:t>
      </w:r>
      <w:r w:rsidRPr="003A2177">
        <w:rPr>
          <w:rFonts w:ascii="Times New Roman" w:eastAsia="Times New Roman" w:hAnsi="Times New Roman"/>
          <w:bCs/>
          <w:iCs/>
          <w:sz w:val="24"/>
          <w:szCs w:val="24"/>
          <w:lang w:eastAsia="pl-PL"/>
        </w:rPr>
        <w:t>Przedsi</w:t>
      </w:r>
      <w:r w:rsidRPr="003A2177">
        <w:rPr>
          <w:rFonts w:ascii="Times New Roman" w:eastAsia="Times New Roman" w:hAnsi="Times New Roman"/>
          <w:bCs/>
          <w:iCs/>
          <w:sz w:val="24"/>
          <w:szCs w:val="24"/>
          <w:lang w:eastAsia="pl-PL"/>
        </w:rPr>
        <w:t>ę</w:t>
      </w:r>
      <w:r w:rsidRPr="003A2177">
        <w:rPr>
          <w:rFonts w:ascii="Times New Roman" w:eastAsia="Times New Roman" w:hAnsi="Times New Roman"/>
          <w:bCs/>
          <w:iCs/>
          <w:sz w:val="24"/>
          <w:szCs w:val="24"/>
          <w:lang w:eastAsia="pl-PL"/>
        </w:rPr>
        <w:t>biorczości (Dz.U. z 2007r. Nr 42, poz. 275 ze zm.).</w:t>
      </w:r>
    </w:p>
    <w:p w:rsidR="00817CA7" w:rsidRPr="003A2177" w:rsidRDefault="00817CA7" w:rsidP="00817CA7">
      <w:pPr>
        <w:pStyle w:val="Akapitzlist"/>
        <w:numPr>
          <w:ilvl w:val="1"/>
          <w:numId w:val="5"/>
        </w:numPr>
        <w:tabs>
          <w:tab w:val="num" w:pos="426"/>
        </w:tabs>
        <w:suppressAutoHyphens w:val="0"/>
        <w:autoSpaceDN/>
        <w:spacing w:after="0"/>
        <w:jc w:val="both"/>
        <w:textAlignment w:val="auto"/>
        <w:rPr>
          <w:rFonts w:ascii="Times New Roman" w:eastAsia="Times New Roman" w:hAnsi="Times New Roman"/>
          <w:bCs/>
          <w:iCs/>
          <w:sz w:val="24"/>
          <w:szCs w:val="24"/>
          <w:lang w:eastAsia="pl-PL"/>
        </w:rPr>
      </w:pPr>
      <w:r w:rsidRPr="003A2177">
        <w:rPr>
          <w:rFonts w:ascii="Times New Roman" w:eastAsia="Times New Roman" w:hAnsi="Times New Roman"/>
          <w:bCs/>
          <w:iCs/>
          <w:sz w:val="24"/>
          <w:szCs w:val="24"/>
          <w:lang w:eastAsia="pl-PL"/>
        </w:rPr>
        <w:t>Wykonawca zobowiązany jest wnieść wadium przed upływem terminu składania ofert.</w:t>
      </w:r>
    </w:p>
    <w:p w:rsidR="00817CA7" w:rsidRPr="00817CA7" w:rsidRDefault="00817CA7" w:rsidP="00817CA7">
      <w:pPr>
        <w:pStyle w:val="Akapitzlist"/>
        <w:numPr>
          <w:ilvl w:val="1"/>
          <w:numId w:val="5"/>
        </w:numPr>
        <w:tabs>
          <w:tab w:val="num" w:pos="426"/>
        </w:tabs>
        <w:suppressAutoHyphens w:val="0"/>
        <w:autoSpaceDN/>
        <w:spacing w:after="0"/>
        <w:jc w:val="both"/>
        <w:textAlignment w:val="auto"/>
        <w:rPr>
          <w:rFonts w:ascii="Times New Roman" w:eastAsia="Times New Roman" w:hAnsi="Times New Roman"/>
          <w:bCs/>
          <w:iCs/>
          <w:sz w:val="24"/>
          <w:szCs w:val="24"/>
          <w:lang w:eastAsia="pl-PL"/>
        </w:rPr>
      </w:pPr>
      <w:r w:rsidRPr="00817CA7">
        <w:rPr>
          <w:rFonts w:ascii="Times New Roman" w:eastAsia="Times New Roman" w:hAnsi="Times New Roman"/>
          <w:bCs/>
          <w:iCs/>
          <w:sz w:val="24"/>
          <w:szCs w:val="24"/>
          <w:lang w:eastAsia="pl-PL"/>
        </w:rPr>
        <w:t xml:space="preserve">Wadium w pieniądzu należy </w:t>
      </w:r>
      <w:r w:rsidRPr="00817CA7">
        <w:rPr>
          <w:rFonts w:ascii="Times New Roman" w:eastAsia="Times New Roman" w:hAnsi="Times New Roman"/>
          <w:b/>
          <w:bCs/>
          <w:iCs/>
          <w:sz w:val="24"/>
          <w:szCs w:val="24"/>
          <w:lang w:eastAsia="pl-PL"/>
        </w:rPr>
        <w:t>wnieść przelewem</w:t>
      </w:r>
      <w:r w:rsidRPr="00817CA7">
        <w:rPr>
          <w:rFonts w:ascii="Times New Roman" w:eastAsia="Times New Roman" w:hAnsi="Times New Roman"/>
          <w:bCs/>
          <w:iCs/>
          <w:sz w:val="24"/>
          <w:szCs w:val="24"/>
          <w:lang w:eastAsia="pl-PL"/>
        </w:rPr>
        <w:t xml:space="preserve">  na konto Zamawiającego: </w:t>
      </w:r>
    </w:p>
    <w:p w:rsidR="00817CA7" w:rsidRPr="00817CA7" w:rsidRDefault="00817CA7" w:rsidP="003A2177">
      <w:pPr>
        <w:pStyle w:val="Akapitzlist"/>
        <w:spacing w:after="60"/>
        <w:ind w:left="360"/>
        <w:jc w:val="center"/>
        <w:rPr>
          <w:rFonts w:ascii="Century Gothic" w:hAnsi="Century Gothic" w:cs="Arial"/>
          <w:b/>
          <w:sz w:val="20"/>
          <w:szCs w:val="20"/>
          <w:lang w:eastAsia="pl-PL"/>
        </w:rPr>
      </w:pPr>
      <w:r w:rsidRPr="00817CA7">
        <w:rPr>
          <w:rFonts w:ascii="Century Gothic" w:hAnsi="Century Gothic"/>
          <w:b/>
          <w:sz w:val="20"/>
          <w:szCs w:val="20"/>
          <w:lang w:eastAsia="pl-PL"/>
        </w:rPr>
        <w:t>Gmina Skalbmierz</w:t>
      </w:r>
      <w:r w:rsidRPr="00817CA7">
        <w:rPr>
          <w:rFonts w:ascii="Century Gothic" w:hAnsi="Century Gothic" w:cs="Arial"/>
          <w:b/>
          <w:sz w:val="20"/>
          <w:szCs w:val="20"/>
          <w:lang w:eastAsia="pl-PL"/>
        </w:rPr>
        <w:t xml:space="preserve">, ul. </w:t>
      </w:r>
      <w:r w:rsidRPr="00817CA7">
        <w:rPr>
          <w:rFonts w:ascii="Century Gothic" w:hAnsi="Century Gothic"/>
          <w:b/>
          <w:sz w:val="20"/>
          <w:szCs w:val="20"/>
          <w:lang w:eastAsia="pl-PL"/>
        </w:rPr>
        <w:t>T. Kościuszki 1, 28-530 Skalbmierz</w:t>
      </w:r>
    </w:p>
    <w:p w:rsidR="00817CA7" w:rsidRPr="00817CA7" w:rsidRDefault="00817CA7" w:rsidP="003A2177">
      <w:pPr>
        <w:pStyle w:val="Akapitzlist"/>
        <w:spacing w:after="60"/>
        <w:ind w:left="360"/>
        <w:jc w:val="center"/>
        <w:rPr>
          <w:rFonts w:ascii="Century Gothic" w:hAnsi="Century Gothic" w:cs="Arial"/>
          <w:b/>
          <w:sz w:val="20"/>
          <w:szCs w:val="20"/>
          <w:lang w:eastAsia="pl-PL"/>
        </w:rPr>
      </w:pPr>
      <w:r w:rsidRPr="00817CA7">
        <w:rPr>
          <w:rFonts w:ascii="Century Gothic" w:hAnsi="Century Gothic" w:cs="Arial"/>
          <w:b/>
          <w:sz w:val="20"/>
          <w:szCs w:val="20"/>
          <w:lang w:eastAsia="pl-PL"/>
        </w:rPr>
        <w:t>Bank Spółdzielczy w Proszowicach Oddział w Skalbmierzu</w:t>
      </w:r>
    </w:p>
    <w:p w:rsidR="00817CA7" w:rsidRDefault="00817CA7" w:rsidP="003A2177">
      <w:pPr>
        <w:pStyle w:val="Akapitzlist"/>
        <w:tabs>
          <w:tab w:val="num" w:pos="426"/>
        </w:tabs>
        <w:suppressAutoHyphens w:val="0"/>
        <w:autoSpaceDN/>
        <w:spacing w:after="0"/>
        <w:ind w:left="360"/>
        <w:jc w:val="center"/>
        <w:textAlignment w:val="auto"/>
        <w:rPr>
          <w:rFonts w:ascii="Century Gothic" w:hAnsi="Century Gothic" w:cs="Arial"/>
          <w:b/>
          <w:sz w:val="20"/>
          <w:szCs w:val="20"/>
          <w:lang w:eastAsia="pl-PL"/>
        </w:rPr>
      </w:pPr>
      <w:r w:rsidRPr="00DA4130">
        <w:rPr>
          <w:rFonts w:ascii="Century Gothic" w:hAnsi="Century Gothic" w:cs="Arial"/>
          <w:b/>
          <w:sz w:val="20"/>
          <w:szCs w:val="20"/>
          <w:lang w:eastAsia="pl-PL"/>
        </w:rPr>
        <w:t>Nr rachunku 32 8597 0001 0030 0300 0358 0006</w:t>
      </w:r>
    </w:p>
    <w:p w:rsidR="003A2177" w:rsidRPr="003A2177" w:rsidRDefault="003A2177" w:rsidP="003A2177">
      <w:pPr>
        <w:pStyle w:val="Akapitzlist"/>
        <w:tabs>
          <w:tab w:val="num" w:pos="426"/>
        </w:tabs>
        <w:suppressAutoHyphens w:val="0"/>
        <w:autoSpaceDN/>
        <w:spacing w:after="0"/>
        <w:ind w:left="360"/>
        <w:textAlignment w:val="auto"/>
        <w:rPr>
          <w:rFonts w:ascii="Century Gothic" w:hAnsi="Century Gothic" w:cs="Arial"/>
          <w:sz w:val="20"/>
          <w:szCs w:val="20"/>
          <w:lang w:eastAsia="pl-PL"/>
        </w:rPr>
      </w:pPr>
      <w:r w:rsidRPr="003A2177">
        <w:rPr>
          <w:rFonts w:ascii="Century Gothic" w:hAnsi="Century Gothic" w:cs="Arial"/>
          <w:sz w:val="20"/>
          <w:szCs w:val="20"/>
          <w:lang w:eastAsia="pl-PL"/>
        </w:rPr>
        <w:t>Z dopiskiem:</w:t>
      </w:r>
    </w:p>
    <w:p w:rsidR="003A2177" w:rsidRPr="003A2177" w:rsidRDefault="003A2177" w:rsidP="003A2177">
      <w:pPr>
        <w:tabs>
          <w:tab w:val="left" w:pos="284"/>
          <w:tab w:val="left" w:pos="3261"/>
        </w:tabs>
        <w:autoSpaceDN/>
        <w:spacing w:after="60" w:line="240" w:lineRule="auto"/>
        <w:ind w:left="1134"/>
        <w:jc w:val="center"/>
        <w:textAlignment w:val="auto"/>
        <w:rPr>
          <w:rFonts w:ascii="Century Gothic" w:eastAsia="Times New Roman" w:hAnsi="Century Gothic" w:cs="Arial"/>
          <w:b/>
          <w:sz w:val="20"/>
          <w:szCs w:val="20"/>
          <w:lang w:eastAsia="pl-PL"/>
        </w:rPr>
      </w:pPr>
      <w:r w:rsidRPr="003A2177">
        <w:rPr>
          <w:rFonts w:ascii="Century Gothic" w:eastAsia="Times New Roman" w:hAnsi="Century Gothic" w:cs="Arial"/>
          <w:b/>
          <w:sz w:val="20"/>
          <w:szCs w:val="20"/>
          <w:lang w:eastAsia="pl-PL"/>
        </w:rPr>
        <w:lastRenderedPageBreak/>
        <w:t xml:space="preserve"> „Wadium w przetargu nieograniczonym – Postępowanie przetargowe </w:t>
      </w:r>
      <w:r w:rsidRPr="003A2177">
        <w:rPr>
          <w:rFonts w:ascii="Century Gothic" w:eastAsia="Times New Roman" w:hAnsi="Century Gothic" w:cs="Arial"/>
          <w:b/>
          <w:sz w:val="20"/>
          <w:szCs w:val="20"/>
          <w:lang w:eastAsia="pl-PL"/>
        </w:rPr>
        <w:br/>
        <w:t xml:space="preserve">nr </w:t>
      </w:r>
      <w:r>
        <w:rPr>
          <w:rFonts w:ascii="Century Gothic" w:eastAsia="Times New Roman" w:hAnsi="Century Gothic" w:cs="Arial"/>
          <w:b/>
          <w:sz w:val="20"/>
          <w:szCs w:val="20"/>
          <w:lang w:eastAsia="pl-PL"/>
        </w:rPr>
        <w:t>IZP.271.06</w:t>
      </w:r>
      <w:r w:rsidRPr="003A2177">
        <w:rPr>
          <w:rFonts w:ascii="Century Gothic" w:eastAsia="Times New Roman" w:hAnsi="Century Gothic" w:cs="Arial"/>
          <w:b/>
          <w:sz w:val="20"/>
          <w:szCs w:val="20"/>
          <w:lang w:eastAsia="pl-PL"/>
        </w:rPr>
        <w:t xml:space="preserve">.2018   –  </w:t>
      </w:r>
      <w:r w:rsidRPr="003A2177">
        <w:rPr>
          <w:rFonts w:ascii="Century Gothic" w:eastAsia="Times New Roman" w:hAnsi="Century Gothic" w:cs="Century Gothic"/>
          <w:b/>
          <w:sz w:val="18"/>
          <w:szCs w:val="18"/>
          <w:lang w:eastAsia="zh-CN"/>
        </w:rPr>
        <w:t>"</w:t>
      </w:r>
      <w:r>
        <w:rPr>
          <w:rFonts w:ascii="Century Gothic" w:eastAsia="Times New Roman" w:hAnsi="Century Gothic"/>
          <w:b/>
          <w:sz w:val="20"/>
          <w:szCs w:val="20"/>
          <w:lang w:eastAsia="zh-CN"/>
        </w:rPr>
        <w:t>Dostaw</w:t>
      </w:r>
      <w:r w:rsidR="002A04A2">
        <w:rPr>
          <w:rFonts w:ascii="Century Gothic" w:eastAsia="Times New Roman" w:hAnsi="Century Gothic"/>
          <w:b/>
          <w:sz w:val="20"/>
          <w:szCs w:val="20"/>
          <w:lang w:eastAsia="zh-CN"/>
        </w:rPr>
        <w:t>a</w:t>
      </w:r>
      <w:r>
        <w:rPr>
          <w:rFonts w:ascii="Century Gothic" w:eastAsia="Times New Roman" w:hAnsi="Century Gothic"/>
          <w:b/>
          <w:sz w:val="20"/>
          <w:szCs w:val="20"/>
          <w:lang w:eastAsia="zh-CN"/>
        </w:rPr>
        <w:t xml:space="preserve"> kruszywa drogowego kamiennego na drogi gminne i dojazdowe na terenie Gminy Skalbmierz</w:t>
      </w:r>
      <w:r w:rsidRPr="003A2177">
        <w:rPr>
          <w:rFonts w:ascii="Century Gothic" w:eastAsia="Times New Roman" w:hAnsi="Century Gothic"/>
          <w:b/>
          <w:sz w:val="20"/>
          <w:szCs w:val="20"/>
          <w:lang w:eastAsia="zh-CN"/>
        </w:rPr>
        <w:t>”</w:t>
      </w:r>
    </w:p>
    <w:p w:rsidR="003A2177" w:rsidRPr="00817CA7" w:rsidRDefault="003A2177" w:rsidP="003A2177">
      <w:pPr>
        <w:pStyle w:val="Akapitzlist"/>
        <w:tabs>
          <w:tab w:val="num" w:pos="426"/>
        </w:tabs>
        <w:suppressAutoHyphens w:val="0"/>
        <w:autoSpaceDN/>
        <w:spacing w:after="0"/>
        <w:ind w:left="360"/>
        <w:textAlignment w:val="auto"/>
        <w:rPr>
          <w:rFonts w:ascii="Times New Roman" w:eastAsia="Times New Roman" w:hAnsi="Times New Roman"/>
          <w:bCs/>
          <w:iCs/>
          <w:sz w:val="24"/>
          <w:szCs w:val="24"/>
          <w:lang w:eastAsia="pl-PL"/>
        </w:rPr>
      </w:pPr>
    </w:p>
    <w:p w:rsidR="00817CA7" w:rsidRPr="00817CA7" w:rsidRDefault="00817CA7" w:rsidP="00817CA7">
      <w:pPr>
        <w:pStyle w:val="Akapitzlist"/>
        <w:numPr>
          <w:ilvl w:val="1"/>
          <w:numId w:val="5"/>
        </w:numPr>
        <w:tabs>
          <w:tab w:val="num" w:pos="426"/>
        </w:tabs>
        <w:suppressAutoHyphens w:val="0"/>
        <w:autoSpaceDN/>
        <w:spacing w:after="0"/>
        <w:jc w:val="both"/>
        <w:textAlignment w:val="auto"/>
        <w:rPr>
          <w:rFonts w:ascii="Times New Roman" w:eastAsia="Times New Roman" w:hAnsi="Times New Roman"/>
          <w:bCs/>
          <w:iCs/>
          <w:sz w:val="24"/>
          <w:szCs w:val="24"/>
          <w:lang w:eastAsia="pl-PL"/>
        </w:rPr>
      </w:pPr>
      <w:r w:rsidRPr="00817CA7">
        <w:rPr>
          <w:rFonts w:ascii="Times New Roman" w:eastAsia="Times New Roman" w:hAnsi="Times New Roman"/>
          <w:bCs/>
          <w:iCs/>
          <w:sz w:val="24"/>
          <w:szCs w:val="24"/>
          <w:lang w:eastAsia="pl-PL"/>
        </w:rPr>
        <w:t>W przypadku wadium wnoszonego w pieniądzu, jako termin wniesienia wadium prz</w:t>
      </w:r>
      <w:r w:rsidRPr="00817CA7">
        <w:rPr>
          <w:rFonts w:ascii="Times New Roman" w:eastAsia="Times New Roman" w:hAnsi="Times New Roman"/>
          <w:bCs/>
          <w:iCs/>
          <w:sz w:val="24"/>
          <w:szCs w:val="24"/>
          <w:lang w:eastAsia="pl-PL"/>
        </w:rPr>
        <w:t>y</w:t>
      </w:r>
      <w:r w:rsidRPr="00817CA7">
        <w:rPr>
          <w:rFonts w:ascii="Times New Roman" w:eastAsia="Times New Roman" w:hAnsi="Times New Roman"/>
          <w:bCs/>
          <w:iCs/>
          <w:sz w:val="24"/>
          <w:szCs w:val="24"/>
          <w:lang w:eastAsia="pl-PL"/>
        </w:rPr>
        <w:t>jęty zostaje termin uznania kwoty na rachunku Zamawiającego.</w:t>
      </w:r>
    </w:p>
    <w:p w:rsidR="00817CA7" w:rsidRPr="00817CA7" w:rsidRDefault="00817CA7" w:rsidP="00817CA7">
      <w:pPr>
        <w:pStyle w:val="Akapitzlist"/>
        <w:numPr>
          <w:ilvl w:val="1"/>
          <w:numId w:val="5"/>
        </w:numPr>
        <w:tabs>
          <w:tab w:val="num" w:pos="426"/>
        </w:tabs>
        <w:suppressAutoHyphens w:val="0"/>
        <w:autoSpaceDN/>
        <w:spacing w:after="0"/>
        <w:jc w:val="both"/>
        <w:textAlignment w:val="auto"/>
        <w:rPr>
          <w:rFonts w:ascii="Times New Roman" w:eastAsia="Times New Roman" w:hAnsi="Times New Roman"/>
          <w:bCs/>
          <w:iCs/>
          <w:sz w:val="24"/>
          <w:szCs w:val="24"/>
          <w:lang w:eastAsia="pl-PL"/>
        </w:rPr>
      </w:pPr>
      <w:r w:rsidRPr="00817CA7">
        <w:rPr>
          <w:rFonts w:ascii="Times New Roman" w:eastAsia="Times New Roman" w:hAnsi="Times New Roman"/>
          <w:bCs/>
          <w:iCs/>
          <w:sz w:val="24"/>
          <w:szCs w:val="24"/>
          <w:lang w:eastAsia="pl-PL"/>
        </w:rPr>
        <w:t xml:space="preserve">W przypadku wniesienia </w:t>
      </w:r>
      <w:r w:rsidRPr="00817CA7">
        <w:rPr>
          <w:rFonts w:ascii="Times New Roman" w:eastAsia="Times New Roman" w:hAnsi="Times New Roman"/>
          <w:b/>
          <w:bCs/>
          <w:iCs/>
          <w:sz w:val="24"/>
          <w:szCs w:val="24"/>
          <w:lang w:eastAsia="pl-PL"/>
        </w:rPr>
        <w:t>wadium w formie innej niż pieniądz</w:t>
      </w:r>
      <w:r w:rsidRPr="00817CA7">
        <w:rPr>
          <w:rFonts w:ascii="Times New Roman" w:eastAsia="Times New Roman" w:hAnsi="Times New Roman"/>
          <w:bCs/>
          <w:iCs/>
          <w:sz w:val="24"/>
          <w:szCs w:val="24"/>
          <w:lang w:eastAsia="pl-PL"/>
        </w:rPr>
        <w:t xml:space="preserve"> - </w:t>
      </w:r>
      <w:r w:rsidRPr="00817CA7">
        <w:rPr>
          <w:rFonts w:ascii="Times New Roman" w:eastAsia="Times New Roman" w:hAnsi="Times New Roman"/>
          <w:b/>
          <w:bCs/>
          <w:iCs/>
          <w:sz w:val="24"/>
          <w:szCs w:val="24"/>
          <w:lang w:eastAsia="pl-PL"/>
        </w:rPr>
        <w:t>oryginał dokume</w:t>
      </w:r>
      <w:r w:rsidRPr="00817CA7">
        <w:rPr>
          <w:rFonts w:ascii="Times New Roman" w:eastAsia="Times New Roman" w:hAnsi="Times New Roman"/>
          <w:b/>
          <w:bCs/>
          <w:iCs/>
          <w:sz w:val="24"/>
          <w:szCs w:val="24"/>
          <w:lang w:eastAsia="pl-PL"/>
        </w:rPr>
        <w:t>n</w:t>
      </w:r>
      <w:r w:rsidRPr="00817CA7">
        <w:rPr>
          <w:rFonts w:ascii="Times New Roman" w:eastAsia="Times New Roman" w:hAnsi="Times New Roman"/>
          <w:b/>
          <w:bCs/>
          <w:iCs/>
          <w:sz w:val="24"/>
          <w:szCs w:val="24"/>
          <w:lang w:eastAsia="pl-PL"/>
        </w:rPr>
        <w:t>tu</w:t>
      </w:r>
      <w:r w:rsidRPr="00817CA7">
        <w:rPr>
          <w:rFonts w:ascii="Times New Roman" w:eastAsia="Times New Roman" w:hAnsi="Times New Roman"/>
          <w:bCs/>
          <w:iCs/>
          <w:sz w:val="24"/>
          <w:szCs w:val="24"/>
          <w:lang w:eastAsia="pl-PL"/>
        </w:rPr>
        <w:t xml:space="preserve"> potwierdzającego wniesienie wadium należy złożyć przed upływem terminu skł</w:t>
      </w:r>
      <w:r w:rsidRPr="00817CA7">
        <w:rPr>
          <w:rFonts w:ascii="Times New Roman" w:eastAsia="Times New Roman" w:hAnsi="Times New Roman"/>
          <w:bCs/>
          <w:iCs/>
          <w:sz w:val="24"/>
          <w:szCs w:val="24"/>
          <w:lang w:eastAsia="pl-PL"/>
        </w:rPr>
        <w:t>a</w:t>
      </w:r>
      <w:r w:rsidRPr="00817CA7">
        <w:rPr>
          <w:rFonts w:ascii="Times New Roman" w:eastAsia="Times New Roman" w:hAnsi="Times New Roman"/>
          <w:bCs/>
          <w:iCs/>
          <w:sz w:val="24"/>
          <w:szCs w:val="24"/>
          <w:lang w:eastAsia="pl-PL"/>
        </w:rPr>
        <w:t xml:space="preserve">dania ofert w siedzibie Zamawiającego Urząd </w:t>
      </w:r>
      <w:r w:rsidR="003A2177">
        <w:rPr>
          <w:rFonts w:ascii="Times New Roman" w:eastAsia="Times New Roman" w:hAnsi="Times New Roman"/>
          <w:bCs/>
          <w:iCs/>
          <w:sz w:val="24"/>
          <w:szCs w:val="24"/>
          <w:lang w:eastAsia="pl-PL"/>
        </w:rPr>
        <w:t xml:space="preserve">Miasta i Gminy w Skalbmierzu ul. </w:t>
      </w:r>
      <w:proofErr w:type="spellStart"/>
      <w:r w:rsidR="003A2177">
        <w:rPr>
          <w:rFonts w:ascii="Times New Roman" w:eastAsia="Times New Roman" w:hAnsi="Times New Roman"/>
          <w:bCs/>
          <w:iCs/>
          <w:sz w:val="24"/>
          <w:szCs w:val="24"/>
          <w:lang w:eastAsia="pl-PL"/>
        </w:rPr>
        <w:t>T.Kościuszki</w:t>
      </w:r>
      <w:proofErr w:type="spellEnd"/>
      <w:r w:rsidR="003A2177">
        <w:rPr>
          <w:rFonts w:ascii="Times New Roman" w:eastAsia="Times New Roman" w:hAnsi="Times New Roman"/>
          <w:bCs/>
          <w:iCs/>
          <w:sz w:val="24"/>
          <w:szCs w:val="24"/>
          <w:lang w:eastAsia="pl-PL"/>
        </w:rPr>
        <w:t xml:space="preserve"> 1, 28-530 Skalbmierz w Sekretariacie pokój nr 8</w:t>
      </w:r>
      <w:r w:rsidRPr="00817CA7">
        <w:rPr>
          <w:rFonts w:ascii="Times New Roman" w:eastAsia="Times New Roman" w:hAnsi="Times New Roman"/>
          <w:bCs/>
          <w:iCs/>
          <w:sz w:val="24"/>
          <w:szCs w:val="24"/>
          <w:lang w:eastAsia="pl-PL"/>
        </w:rPr>
        <w:t>, a kserokopię dok</w:t>
      </w:r>
      <w:r w:rsidRPr="00817CA7">
        <w:rPr>
          <w:rFonts w:ascii="Times New Roman" w:eastAsia="Times New Roman" w:hAnsi="Times New Roman"/>
          <w:bCs/>
          <w:iCs/>
          <w:sz w:val="24"/>
          <w:szCs w:val="24"/>
          <w:lang w:eastAsia="pl-PL"/>
        </w:rPr>
        <w:t>u</w:t>
      </w:r>
      <w:r w:rsidRPr="00817CA7">
        <w:rPr>
          <w:rFonts w:ascii="Times New Roman" w:eastAsia="Times New Roman" w:hAnsi="Times New Roman"/>
          <w:bCs/>
          <w:iCs/>
          <w:sz w:val="24"/>
          <w:szCs w:val="24"/>
          <w:lang w:eastAsia="pl-PL"/>
        </w:rPr>
        <w:t>mentu poświadczoną za zgodność z oryginałem należy załączyć do oferty.</w:t>
      </w:r>
    </w:p>
    <w:p w:rsidR="00817CA7" w:rsidRPr="00817CA7" w:rsidRDefault="00817CA7" w:rsidP="00817CA7">
      <w:pPr>
        <w:pStyle w:val="Akapitzlist"/>
        <w:numPr>
          <w:ilvl w:val="1"/>
          <w:numId w:val="5"/>
        </w:numPr>
        <w:tabs>
          <w:tab w:val="num" w:pos="426"/>
        </w:tabs>
        <w:suppressAutoHyphens w:val="0"/>
        <w:autoSpaceDN/>
        <w:spacing w:after="0"/>
        <w:jc w:val="both"/>
        <w:textAlignment w:val="auto"/>
        <w:rPr>
          <w:rFonts w:ascii="Times New Roman" w:eastAsia="Times New Roman" w:hAnsi="Times New Roman"/>
          <w:bCs/>
          <w:iCs/>
          <w:sz w:val="24"/>
          <w:szCs w:val="24"/>
          <w:lang w:eastAsia="pl-PL"/>
        </w:rPr>
      </w:pPr>
      <w:r w:rsidRPr="00817CA7">
        <w:rPr>
          <w:rFonts w:ascii="Times New Roman" w:eastAsia="Times New Roman" w:hAnsi="Times New Roman"/>
          <w:bCs/>
          <w:iCs/>
          <w:sz w:val="24"/>
          <w:szCs w:val="24"/>
          <w:lang w:eastAsia="pl-PL"/>
        </w:rPr>
        <w:t>Nie wniesienie wadium w terminie lub w sposób określony w SIWZ spowoduje o</w:t>
      </w:r>
      <w:r w:rsidRPr="00817CA7">
        <w:rPr>
          <w:rFonts w:ascii="Times New Roman" w:eastAsia="Times New Roman" w:hAnsi="Times New Roman"/>
          <w:bCs/>
          <w:iCs/>
          <w:sz w:val="24"/>
          <w:szCs w:val="24"/>
          <w:lang w:eastAsia="pl-PL"/>
        </w:rPr>
        <w:t>d</w:t>
      </w:r>
      <w:r w:rsidRPr="00817CA7">
        <w:rPr>
          <w:rFonts w:ascii="Times New Roman" w:eastAsia="Times New Roman" w:hAnsi="Times New Roman"/>
          <w:bCs/>
          <w:iCs/>
          <w:sz w:val="24"/>
          <w:szCs w:val="24"/>
          <w:lang w:eastAsia="pl-PL"/>
        </w:rPr>
        <w:t xml:space="preserve">rzucenie oferty na podstawie art. 89 ust. 1 pkt 7b ustawy </w:t>
      </w:r>
      <w:proofErr w:type="spellStart"/>
      <w:r w:rsidRPr="00817CA7">
        <w:rPr>
          <w:rFonts w:ascii="Times New Roman" w:eastAsia="Times New Roman" w:hAnsi="Times New Roman"/>
          <w:bCs/>
          <w:iCs/>
          <w:sz w:val="24"/>
          <w:szCs w:val="24"/>
          <w:lang w:eastAsia="pl-PL"/>
        </w:rPr>
        <w:t>Pzp</w:t>
      </w:r>
      <w:proofErr w:type="spellEnd"/>
    </w:p>
    <w:p w:rsidR="00817CA7" w:rsidRPr="00817CA7" w:rsidRDefault="00817CA7" w:rsidP="00817CA7">
      <w:pPr>
        <w:pStyle w:val="Akapitzlist"/>
        <w:numPr>
          <w:ilvl w:val="1"/>
          <w:numId w:val="5"/>
        </w:numPr>
        <w:tabs>
          <w:tab w:val="num" w:pos="426"/>
        </w:tabs>
        <w:suppressAutoHyphens w:val="0"/>
        <w:autoSpaceDN/>
        <w:spacing w:after="0"/>
        <w:jc w:val="both"/>
        <w:textAlignment w:val="auto"/>
        <w:rPr>
          <w:rFonts w:ascii="Times New Roman" w:eastAsia="Times New Roman" w:hAnsi="Times New Roman"/>
          <w:bCs/>
          <w:iCs/>
          <w:sz w:val="24"/>
          <w:szCs w:val="24"/>
          <w:lang w:eastAsia="pl-PL"/>
        </w:rPr>
      </w:pPr>
      <w:r w:rsidRPr="00817CA7">
        <w:rPr>
          <w:rFonts w:ascii="Times New Roman" w:eastAsia="Times New Roman" w:hAnsi="Times New Roman"/>
          <w:bCs/>
          <w:iCs/>
          <w:sz w:val="24"/>
          <w:szCs w:val="24"/>
          <w:lang w:eastAsia="pl-PL"/>
        </w:rPr>
        <w:t>Zamawiający zwraca wadium wszystkim wykonawcom niezwłocznie po wyborze oferty najkorzystniejszej lub unieważnieniu postępowania, z wyjątkiem wykonawcy, którego oferta została wybrana jako najkorzystniejsza, z zastrzeżeniem ust. 13.</w:t>
      </w:r>
    </w:p>
    <w:p w:rsidR="00817CA7" w:rsidRPr="00817CA7" w:rsidRDefault="00817CA7" w:rsidP="00817CA7">
      <w:pPr>
        <w:pStyle w:val="Akapitzlist"/>
        <w:numPr>
          <w:ilvl w:val="1"/>
          <w:numId w:val="5"/>
        </w:numPr>
        <w:tabs>
          <w:tab w:val="num" w:pos="426"/>
        </w:tabs>
        <w:suppressAutoHyphens w:val="0"/>
        <w:autoSpaceDN/>
        <w:spacing w:after="0"/>
        <w:jc w:val="both"/>
        <w:textAlignment w:val="auto"/>
        <w:rPr>
          <w:rFonts w:ascii="Times New Roman" w:eastAsia="Times New Roman" w:hAnsi="Times New Roman"/>
          <w:bCs/>
          <w:iCs/>
          <w:sz w:val="24"/>
          <w:szCs w:val="24"/>
          <w:lang w:eastAsia="pl-PL"/>
        </w:rPr>
      </w:pPr>
      <w:r w:rsidRPr="00817CA7">
        <w:rPr>
          <w:rFonts w:ascii="Times New Roman" w:eastAsia="Times New Roman" w:hAnsi="Times New Roman"/>
          <w:bCs/>
          <w:iCs/>
          <w:sz w:val="24"/>
          <w:szCs w:val="24"/>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rsidR="00817CA7" w:rsidRPr="00817CA7" w:rsidRDefault="00817CA7" w:rsidP="00817CA7">
      <w:pPr>
        <w:pStyle w:val="Akapitzlist"/>
        <w:numPr>
          <w:ilvl w:val="1"/>
          <w:numId w:val="5"/>
        </w:numPr>
        <w:tabs>
          <w:tab w:val="num" w:pos="426"/>
        </w:tabs>
        <w:suppressAutoHyphens w:val="0"/>
        <w:autoSpaceDN/>
        <w:spacing w:after="0"/>
        <w:jc w:val="both"/>
        <w:textAlignment w:val="auto"/>
        <w:rPr>
          <w:rFonts w:ascii="Times New Roman" w:eastAsia="Times New Roman" w:hAnsi="Times New Roman"/>
          <w:bCs/>
          <w:iCs/>
          <w:sz w:val="24"/>
          <w:szCs w:val="24"/>
          <w:lang w:eastAsia="pl-PL"/>
        </w:rPr>
      </w:pPr>
      <w:r w:rsidRPr="00817CA7">
        <w:rPr>
          <w:rFonts w:ascii="Times New Roman" w:eastAsia="Times New Roman" w:hAnsi="Times New Roman"/>
          <w:bCs/>
          <w:iCs/>
          <w:sz w:val="24"/>
          <w:szCs w:val="24"/>
          <w:lang w:eastAsia="pl-PL"/>
        </w:rPr>
        <w:t>Zamawiający zwraca niezwłocznie wadium na wniosek wykonawcy, który w</w:t>
      </w:r>
      <w:r w:rsidRPr="00817CA7">
        <w:rPr>
          <w:rFonts w:ascii="Times New Roman" w:eastAsia="Times New Roman" w:hAnsi="Times New Roman"/>
          <w:bCs/>
          <w:iCs/>
          <w:sz w:val="24"/>
          <w:szCs w:val="24"/>
          <w:lang w:eastAsia="pl-PL"/>
        </w:rPr>
        <w:t>y</w:t>
      </w:r>
      <w:r w:rsidRPr="00817CA7">
        <w:rPr>
          <w:rFonts w:ascii="Times New Roman" w:eastAsia="Times New Roman" w:hAnsi="Times New Roman"/>
          <w:bCs/>
          <w:iCs/>
          <w:sz w:val="24"/>
          <w:szCs w:val="24"/>
          <w:lang w:eastAsia="pl-PL"/>
        </w:rPr>
        <w:t>cofał ofertę przed upływem terminu składania ofert.</w:t>
      </w:r>
    </w:p>
    <w:p w:rsidR="00817CA7" w:rsidRPr="00817CA7" w:rsidRDefault="00817CA7" w:rsidP="00817CA7">
      <w:pPr>
        <w:pStyle w:val="Akapitzlist"/>
        <w:numPr>
          <w:ilvl w:val="1"/>
          <w:numId w:val="5"/>
        </w:numPr>
        <w:tabs>
          <w:tab w:val="num" w:pos="426"/>
        </w:tabs>
        <w:suppressAutoHyphens w:val="0"/>
        <w:autoSpaceDN/>
        <w:spacing w:after="0"/>
        <w:jc w:val="both"/>
        <w:textAlignment w:val="auto"/>
        <w:rPr>
          <w:rFonts w:ascii="Times New Roman" w:eastAsia="Times New Roman" w:hAnsi="Times New Roman"/>
          <w:bCs/>
          <w:iCs/>
          <w:sz w:val="24"/>
          <w:szCs w:val="24"/>
          <w:lang w:eastAsia="pl-PL"/>
        </w:rPr>
      </w:pPr>
      <w:r w:rsidRPr="00817CA7">
        <w:rPr>
          <w:rFonts w:ascii="Times New Roman" w:eastAsia="Times New Roman" w:hAnsi="Times New Roman"/>
          <w:bCs/>
          <w:iCs/>
          <w:sz w:val="24"/>
          <w:szCs w:val="24"/>
          <w:lang w:eastAsia="pl-PL"/>
        </w:rPr>
        <w:t>Zamawiający żąda ponownego wniesienia wadium przez wykonawcę, któremu zwrócono wadium na podstawie ust. 8, jeżeli w wyniku rozstrzygnięcia odwołania j</w:t>
      </w:r>
      <w:r w:rsidRPr="00817CA7">
        <w:rPr>
          <w:rFonts w:ascii="Times New Roman" w:eastAsia="Times New Roman" w:hAnsi="Times New Roman"/>
          <w:bCs/>
          <w:iCs/>
          <w:sz w:val="24"/>
          <w:szCs w:val="24"/>
          <w:lang w:eastAsia="pl-PL"/>
        </w:rPr>
        <w:t>e</w:t>
      </w:r>
      <w:r w:rsidRPr="00817CA7">
        <w:rPr>
          <w:rFonts w:ascii="Times New Roman" w:eastAsia="Times New Roman" w:hAnsi="Times New Roman"/>
          <w:bCs/>
          <w:iCs/>
          <w:sz w:val="24"/>
          <w:szCs w:val="24"/>
          <w:lang w:eastAsia="pl-PL"/>
        </w:rPr>
        <w:t>go oferta została wybrana jako najkorzystniejsza. Wykonawca wnosi wadium w te</w:t>
      </w:r>
      <w:r w:rsidRPr="00817CA7">
        <w:rPr>
          <w:rFonts w:ascii="Times New Roman" w:eastAsia="Times New Roman" w:hAnsi="Times New Roman"/>
          <w:bCs/>
          <w:iCs/>
          <w:sz w:val="24"/>
          <w:szCs w:val="24"/>
          <w:lang w:eastAsia="pl-PL"/>
        </w:rPr>
        <w:t>r</w:t>
      </w:r>
      <w:r w:rsidRPr="00817CA7">
        <w:rPr>
          <w:rFonts w:ascii="Times New Roman" w:eastAsia="Times New Roman" w:hAnsi="Times New Roman"/>
          <w:bCs/>
          <w:iCs/>
          <w:sz w:val="24"/>
          <w:szCs w:val="24"/>
          <w:lang w:eastAsia="pl-PL"/>
        </w:rPr>
        <w:t>minie określonym przez zamawiającego.</w:t>
      </w:r>
    </w:p>
    <w:p w:rsidR="00817CA7" w:rsidRPr="00817CA7" w:rsidRDefault="00817CA7" w:rsidP="00817CA7">
      <w:pPr>
        <w:pStyle w:val="Akapitzlist"/>
        <w:numPr>
          <w:ilvl w:val="1"/>
          <w:numId w:val="5"/>
        </w:numPr>
        <w:tabs>
          <w:tab w:val="num" w:pos="426"/>
        </w:tabs>
        <w:suppressAutoHyphens w:val="0"/>
        <w:autoSpaceDN/>
        <w:spacing w:after="0"/>
        <w:jc w:val="both"/>
        <w:textAlignment w:val="auto"/>
        <w:rPr>
          <w:rFonts w:ascii="Times New Roman" w:eastAsia="Times New Roman" w:hAnsi="Times New Roman"/>
          <w:bCs/>
          <w:iCs/>
          <w:sz w:val="24"/>
          <w:szCs w:val="24"/>
          <w:lang w:eastAsia="pl-PL"/>
        </w:rPr>
      </w:pPr>
      <w:r w:rsidRPr="00817CA7">
        <w:rPr>
          <w:rFonts w:ascii="Times New Roman" w:eastAsia="Times New Roman" w:hAnsi="Times New Roman"/>
          <w:bCs/>
          <w:iCs/>
          <w:sz w:val="24"/>
          <w:szCs w:val="24"/>
          <w:lang w:eastAsia="pl-PL"/>
        </w:rPr>
        <w:t>Jeżeli wadium wniesiono w pieniądzu, zamawiający zwraca je wraz z odse</w:t>
      </w:r>
      <w:r w:rsidRPr="00817CA7">
        <w:rPr>
          <w:rFonts w:ascii="Times New Roman" w:eastAsia="Times New Roman" w:hAnsi="Times New Roman"/>
          <w:bCs/>
          <w:iCs/>
          <w:sz w:val="24"/>
          <w:szCs w:val="24"/>
          <w:lang w:eastAsia="pl-PL"/>
        </w:rPr>
        <w:t>t</w:t>
      </w:r>
      <w:r w:rsidRPr="00817CA7">
        <w:rPr>
          <w:rFonts w:ascii="Times New Roman" w:eastAsia="Times New Roman" w:hAnsi="Times New Roman"/>
          <w:bCs/>
          <w:iCs/>
          <w:sz w:val="24"/>
          <w:szCs w:val="24"/>
          <w:lang w:eastAsia="pl-PL"/>
        </w:rPr>
        <w:t>kami wynikającymi z umowy rachunku bankowego, na którym było ono przechow</w:t>
      </w:r>
      <w:r w:rsidRPr="00817CA7">
        <w:rPr>
          <w:rFonts w:ascii="Times New Roman" w:eastAsia="Times New Roman" w:hAnsi="Times New Roman"/>
          <w:bCs/>
          <w:iCs/>
          <w:sz w:val="24"/>
          <w:szCs w:val="24"/>
          <w:lang w:eastAsia="pl-PL"/>
        </w:rPr>
        <w:t>y</w:t>
      </w:r>
      <w:r w:rsidRPr="00817CA7">
        <w:rPr>
          <w:rFonts w:ascii="Times New Roman" w:eastAsia="Times New Roman" w:hAnsi="Times New Roman"/>
          <w:bCs/>
          <w:iCs/>
          <w:sz w:val="24"/>
          <w:szCs w:val="24"/>
          <w:lang w:eastAsia="pl-PL"/>
        </w:rPr>
        <w:t>wane, pomniejszone o koszty prowadzenia rachunku bankowego oraz prowizji ba</w:t>
      </w:r>
      <w:r w:rsidRPr="00817CA7">
        <w:rPr>
          <w:rFonts w:ascii="Times New Roman" w:eastAsia="Times New Roman" w:hAnsi="Times New Roman"/>
          <w:bCs/>
          <w:iCs/>
          <w:sz w:val="24"/>
          <w:szCs w:val="24"/>
          <w:lang w:eastAsia="pl-PL"/>
        </w:rPr>
        <w:t>n</w:t>
      </w:r>
      <w:r w:rsidRPr="00817CA7">
        <w:rPr>
          <w:rFonts w:ascii="Times New Roman" w:eastAsia="Times New Roman" w:hAnsi="Times New Roman"/>
          <w:bCs/>
          <w:iCs/>
          <w:sz w:val="24"/>
          <w:szCs w:val="24"/>
          <w:lang w:eastAsia="pl-PL"/>
        </w:rPr>
        <w:t>kowej za przelew pieniędzy na rachunek bankowy wskazany przez wykonawcę.</w:t>
      </w:r>
    </w:p>
    <w:p w:rsidR="00B17D89" w:rsidRPr="001B0DF9" w:rsidRDefault="00B17D89">
      <w:pPr>
        <w:autoSpaceDE w:val="0"/>
        <w:spacing w:after="0"/>
        <w:jc w:val="both"/>
        <w:rPr>
          <w:rFonts w:ascii="Times New Roman" w:hAnsi="Times New Roman"/>
          <w:b/>
          <w:bCs/>
          <w:color w:val="000000"/>
          <w:sz w:val="24"/>
          <w:szCs w:val="24"/>
        </w:rPr>
      </w:pPr>
    </w:p>
    <w:p w:rsidR="00B17D89" w:rsidRDefault="00A138C5">
      <w:pPr>
        <w:autoSpaceDE w:val="0"/>
        <w:spacing w:after="0"/>
        <w:jc w:val="both"/>
        <w:rPr>
          <w:rFonts w:ascii="Times New Roman" w:hAnsi="Times New Roman"/>
          <w:b/>
          <w:bCs/>
          <w:color w:val="000000"/>
          <w:sz w:val="24"/>
          <w:szCs w:val="24"/>
        </w:rPr>
      </w:pPr>
      <w:r>
        <w:rPr>
          <w:rFonts w:ascii="Times New Roman" w:hAnsi="Times New Roman"/>
          <w:b/>
          <w:bCs/>
          <w:color w:val="000000"/>
          <w:sz w:val="24"/>
          <w:szCs w:val="24"/>
        </w:rPr>
        <w:t>10. Termin związania ofertą</w:t>
      </w:r>
    </w:p>
    <w:p w:rsidR="00B17D89" w:rsidRDefault="00A138C5">
      <w:pPr>
        <w:autoSpaceDE w:val="0"/>
        <w:spacing w:after="0"/>
        <w:jc w:val="both"/>
      </w:pPr>
      <w:r>
        <w:rPr>
          <w:rFonts w:ascii="Times New Roman" w:hAnsi="Times New Roman"/>
          <w:b/>
          <w:bCs/>
          <w:color w:val="000000"/>
          <w:sz w:val="24"/>
          <w:szCs w:val="24"/>
        </w:rPr>
        <w:t xml:space="preserve">10.1 </w:t>
      </w:r>
      <w:r>
        <w:rPr>
          <w:rFonts w:ascii="Times New Roman" w:hAnsi="Times New Roman"/>
          <w:color w:val="000000"/>
          <w:sz w:val="24"/>
          <w:szCs w:val="24"/>
        </w:rPr>
        <w:t>Wykonawca jest związany z ofertą przez okres 30 dni od upływu terminu składania ofert.</w:t>
      </w:r>
    </w:p>
    <w:p w:rsidR="00B17D89" w:rsidRPr="005D2910" w:rsidRDefault="00A138C5">
      <w:pPr>
        <w:autoSpaceDE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10.2 </w:t>
      </w:r>
      <w:r>
        <w:rPr>
          <w:rFonts w:ascii="Times New Roman" w:hAnsi="Times New Roman"/>
          <w:color w:val="000000"/>
          <w:sz w:val="24"/>
          <w:szCs w:val="24"/>
        </w:rPr>
        <w:t>Wykonawca samodzielnie lub na wniosek Zamawiającego może przedłużyć termin związania ofertą na czas niezbędny do zawarcia umowy.</w:t>
      </w:r>
    </w:p>
    <w:p w:rsidR="00B17D89" w:rsidRDefault="00A138C5">
      <w:pPr>
        <w:autoSpaceDE w:val="0"/>
        <w:spacing w:after="0"/>
        <w:jc w:val="both"/>
        <w:rPr>
          <w:rFonts w:ascii="Times New Roman" w:hAnsi="Times New Roman"/>
          <w:b/>
          <w:bCs/>
          <w:color w:val="000000"/>
          <w:sz w:val="24"/>
          <w:szCs w:val="24"/>
        </w:rPr>
      </w:pPr>
      <w:r>
        <w:rPr>
          <w:rFonts w:ascii="Times New Roman" w:hAnsi="Times New Roman"/>
          <w:b/>
          <w:bCs/>
          <w:color w:val="000000"/>
          <w:sz w:val="24"/>
          <w:szCs w:val="24"/>
        </w:rPr>
        <w:t>11. Opis sposobu przygotowania oferty.</w:t>
      </w:r>
    </w:p>
    <w:p w:rsidR="00B17D89" w:rsidRDefault="00B17D89">
      <w:pPr>
        <w:autoSpaceDE w:val="0"/>
        <w:spacing w:after="0"/>
        <w:jc w:val="both"/>
        <w:rPr>
          <w:rFonts w:ascii="Times New Roman" w:hAnsi="Times New Roman"/>
          <w:b/>
          <w:bCs/>
          <w:color w:val="000000"/>
          <w:sz w:val="24"/>
          <w:szCs w:val="24"/>
        </w:rPr>
      </w:pPr>
    </w:p>
    <w:p w:rsidR="00B17D89" w:rsidRDefault="00A138C5">
      <w:pPr>
        <w:autoSpaceDE w:val="0"/>
        <w:spacing w:after="0"/>
        <w:jc w:val="both"/>
      </w:pPr>
      <w:r>
        <w:rPr>
          <w:rFonts w:ascii="Times New Roman" w:hAnsi="Times New Roman"/>
          <w:b/>
          <w:bCs/>
          <w:color w:val="000000"/>
          <w:sz w:val="24"/>
          <w:szCs w:val="24"/>
        </w:rPr>
        <w:t xml:space="preserve">11.1 </w:t>
      </w:r>
      <w:r>
        <w:rPr>
          <w:rFonts w:ascii="Times New Roman" w:hAnsi="Times New Roman"/>
          <w:color w:val="000000"/>
          <w:sz w:val="24"/>
          <w:szCs w:val="24"/>
        </w:rPr>
        <w:t xml:space="preserve">Oferta wraz z załącznikami powinna być sporządzona w formie pisemnej w języku polskim, napisana na maszynie do pisania, komputerze lub odręcznie, czytelnie, techniką trwałą oraz podpisana przez osobę upoważnioną do reprezentowania Wykonawcy na zewnątrz. Zamawiający nie wyraża zgody na składanie ofert w postaci elektronicznej. </w:t>
      </w:r>
      <w:r>
        <w:rPr>
          <w:rFonts w:ascii="Times New Roman" w:hAnsi="Times New Roman"/>
          <w:color w:val="000000"/>
          <w:sz w:val="24"/>
          <w:szCs w:val="24"/>
        </w:rPr>
        <w:lastRenderedPageBreak/>
        <w:t>Upoważnienie do podpisania oferty powinno być dołączone do oferty, o ile nie wynika to z innych dokumentów załączonych przez Wykonawcę. Strony oferty winny być trwale ze sobą połączone i ponumerowane</w:t>
      </w:r>
    </w:p>
    <w:p w:rsidR="00B17D89" w:rsidRDefault="00A138C5">
      <w:pPr>
        <w:autoSpaceDE w:val="0"/>
        <w:spacing w:after="0"/>
        <w:jc w:val="both"/>
      </w:pPr>
      <w:r>
        <w:rPr>
          <w:rFonts w:ascii="Times New Roman" w:hAnsi="Times New Roman"/>
          <w:b/>
          <w:bCs/>
          <w:color w:val="000000"/>
          <w:sz w:val="24"/>
          <w:szCs w:val="24"/>
        </w:rPr>
        <w:t xml:space="preserve">11.2 </w:t>
      </w:r>
      <w:r>
        <w:rPr>
          <w:rFonts w:ascii="Times New Roman" w:hAnsi="Times New Roman"/>
          <w:color w:val="000000"/>
          <w:sz w:val="24"/>
          <w:szCs w:val="24"/>
        </w:rPr>
        <w:t>Oferta winna być sporządzona na formularzu stanowiącym załącznik nr 1 do SIWZ.</w:t>
      </w:r>
    </w:p>
    <w:p w:rsidR="00B17D89" w:rsidRDefault="00A138C5">
      <w:pPr>
        <w:autoSpaceDE w:val="0"/>
        <w:spacing w:after="0"/>
        <w:jc w:val="both"/>
      </w:pPr>
      <w:r>
        <w:rPr>
          <w:rFonts w:ascii="Times New Roman" w:hAnsi="Times New Roman"/>
          <w:b/>
          <w:bCs/>
          <w:color w:val="000000"/>
          <w:sz w:val="24"/>
          <w:szCs w:val="24"/>
        </w:rPr>
        <w:t xml:space="preserve">11.3 </w:t>
      </w:r>
      <w:r>
        <w:rPr>
          <w:rFonts w:ascii="Times New Roman" w:hAnsi="Times New Roman"/>
          <w:color w:val="000000"/>
          <w:sz w:val="24"/>
          <w:szCs w:val="24"/>
        </w:rPr>
        <w:t>Do oferty powinny być załączone wszystkie dokumenty wymagane odpowiednimi postanowieniami SIWZ.</w:t>
      </w:r>
    </w:p>
    <w:p w:rsidR="00B17D89" w:rsidRDefault="00A138C5">
      <w:pPr>
        <w:autoSpaceDE w:val="0"/>
        <w:spacing w:after="0"/>
        <w:jc w:val="both"/>
      </w:pPr>
      <w:r>
        <w:rPr>
          <w:rFonts w:ascii="Times New Roman" w:hAnsi="Times New Roman"/>
          <w:b/>
          <w:bCs/>
          <w:color w:val="000000"/>
          <w:sz w:val="24"/>
          <w:szCs w:val="24"/>
        </w:rPr>
        <w:t xml:space="preserve">11.4 </w:t>
      </w:r>
      <w:r>
        <w:rPr>
          <w:rFonts w:ascii="Times New Roman" w:hAnsi="Times New Roman"/>
          <w:color w:val="000000"/>
          <w:sz w:val="24"/>
          <w:szCs w:val="24"/>
        </w:rPr>
        <w:t>Dokumenty mogą być przedstawiane w formie oryginałów lub kserokopii poświadczonych za zgodność z oryginałem przez Wykonawcę. Zamawiający ma prawo żądać przedstawienia oryginału lub notarialnie potwierdzonej kopii dokumentu, jeżeli przedstawiona kopia jest nieczytelna</w:t>
      </w:r>
      <w:r>
        <w:rPr>
          <w:rFonts w:ascii="Times New Roman" w:hAnsi="Times New Roman"/>
          <w:sz w:val="24"/>
          <w:szCs w:val="24"/>
        </w:rPr>
        <w:t xml:space="preserve"> lub budzi wątpliwości, co do jej prawdziwości, a zamawiający nie może sprawdzić jej prawdziwości</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w inny sposób.</w:t>
      </w:r>
    </w:p>
    <w:p w:rsidR="00B17D89" w:rsidRDefault="00A138C5">
      <w:pPr>
        <w:autoSpaceDE w:val="0"/>
        <w:spacing w:after="0"/>
        <w:jc w:val="both"/>
      </w:pPr>
      <w:r>
        <w:rPr>
          <w:rFonts w:ascii="Times New Roman" w:hAnsi="Times New Roman"/>
          <w:b/>
          <w:bCs/>
          <w:sz w:val="24"/>
          <w:szCs w:val="24"/>
        </w:rPr>
        <w:t xml:space="preserve">11.5 </w:t>
      </w:r>
      <w:r>
        <w:rPr>
          <w:rFonts w:ascii="Times New Roman" w:hAnsi="Times New Roman"/>
          <w:sz w:val="24"/>
          <w:szCs w:val="24"/>
        </w:rPr>
        <w:t>Wykonawca może złożyć tylko jedną ofertę obejmującą całość zamówienia publicznego.</w:t>
      </w:r>
    </w:p>
    <w:p w:rsidR="00B17D89" w:rsidRDefault="00A138C5">
      <w:pPr>
        <w:autoSpaceDE w:val="0"/>
        <w:spacing w:after="0"/>
        <w:jc w:val="both"/>
      </w:pPr>
      <w:r>
        <w:rPr>
          <w:rFonts w:ascii="Times New Roman" w:hAnsi="Times New Roman"/>
          <w:b/>
          <w:bCs/>
          <w:sz w:val="24"/>
          <w:szCs w:val="24"/>
        </w:rPr>
        <w:t xml:space="preserve">11.6 </w:t>
      </w:r>
      <w:r>
        <w:rPr>
          <w:rFonts w:ascii="Times New Roman" w:hAnsi="Times New Roman"/>
          <w:sz w:val="24"/>
          <w:szCs w:val="24"/>
        </w:rPr>
        <w:t>Wszystkie miejsca, w których Wykonawca naniósł zmiany powinny być podpisane przez osobę podpisującą ofertę.</w:t>
      </w:r>
    </w:p>
    <w:p w:rsidR="00B17D89" w:rsidRDefault="00A138C5">
      <w:pPr>
        <w:autoSpaceDE w:val="0"/>
        <w:spacing w:after="0"/>
        <w:jc w:val="both"/>
      </w:pPr>
      <w:r>
        <w:rPr>
          <w:rFonts w:ascii="Times New Roman" w:hAnsi="Times New Roman"/>
          <w:b/>
          <w:bCs/>
          <w:sz w:val="24"/>
          <w:szCs w:val="24"/>
        </w:rPr>
        <w:t xml:space="preserve">11.7 </w:t>
      </w:r>
      <w:r>
        <w:rPr>
          <w:rFonts w:ascii="Times New Roman" w:hAnsi="Times New Roman"/>
          <w:sz w:val="24"/>
          <w:szCs w:val="24"/>
        </w:rPr>
        <w:t xml:space="preserve">Ofertę należy umieścić w nieprzezroczystej zaklejonej kopercie uniemożliwiającej odczytanie jej zawartości bez jej uszkodzenia. Koperta powinna być oznaczona nazwą (firmą) i adresem Wykonawcy, zaadresowana do Zamawiającego i opisana według poniższego wzoru: </w:t>
      </w:r>
      <w:r>
        <w:rPr>
          <w:rFonts w:ascii="Times New Roman" w:hAnsi="Times New Roman"/>
          <w:b/>
          <w:bCs/>
          <w:iCs/>
          <w:sz w:val="24"/>
          <w:szCs w:val="24"/>
        </w:rPr>
        <w:t>„Oferta</w:t>
      </w:r>
      <w:r>
        <w:rPr>
          <w:rFonts w:ascii="Times New Roman" w:hAnsi="Times New Roman"/>
          <w:b/>
          <w:bCs/>
          <w:i/>
          <w:iCs/>
          <w:sz w:val="24"/>
          <w:szCs w:val="24"/>
        </w:rPr>
        <w:t xml:space="preserve"> –</w:t>
      </w:r>
      <w:r w:rsidR="002A4D43">
        <w:rPr>
          <w:rFonts w:ascii="Times New Roman" w:hAnsi="Times New Roman"/>
          <w:sz w:val="24"/>
          <w:szCs w:val="24"/>
        </w:rPr>
        <w:t xml:space="preserve"> </w:t>
      </w:r>
      <w:r w:rsidR="002A4D43" w:rsidRPr="002A4D43">
        <w:rPr>
          <w:rFonts w:ascii="Times New Roman" w:hAnsi="Times New Roman"/>
          <w:b/>
          <w:bCs/>
          <w:sz w:val="24"/>
          <w:szCs w:val="24"/>
        </w:rPr>
        <w:t>Dostawa kruszywa drogowego kamiennego na drogi gminne i dojazdowe na terenie Gminy Skalbmierz w ilości 2559 ton”.</w:t>
      </w:r>
    </w:p>
    <w:p w:rsidR="00B17D89" w:rsidRDefault="00A138C5">
      <w:pPr>
        <w:autoSpaceDE w:val="0"/>
        <w:spacing w:after="0"/>
        <w:jc w:val="both"/>
      </w:pPr>
      <w:r>
        <w:rPr>
          <w:rFonts w:ascii="Times New Roman" w:hAnsi="Times New Roman"/>
          <w:b/>
          <w:bCs/>
          <w:sz w:val="24"/>
          <w:szCs w:val="24"/>
        </w:rPr>
        <w:t xml:space="preserve">11.8 </w:t>
      </w:r>
      <w:r>
        <w:rPr>
          <w:rFonts w:ascii="Times New Roman" w:hAnsi="Times New Roman"/>
          <w:sz w:val="24"/>
          <w:szCs w:val="24"/>
        </w:rPr>
        <w:t>Oferta jest jawna, z wyjątkiem informacji stanowiących tajemnicę przedsiębiorstwa w rozumieniu przepisów o zwalczaniu nieuczciwej konkurencji, a Wykonawca nie później niż w terminie składania oferty zastrzegł w odniesieniu do tych informacji, że nie mogą być one udostępnione innym uczestnikom postępowania.</w:t>
      </w:r>
    </w:p>
    <w:p w:rsidR="00B17D89" w:rsidRDefault="00A138C5">
      <w:pPr>
        <w:autoSpaceDE w:val="0"/>
        <w:spacing w:after="0"/>
        <w:jc w:val="both"/>
      </w:pPr>
      <w:r>
        <w:rPr>
          <w:rFonts w:ascii="Times New Roman" w:hAnsi="Times New Roman"/>
          <w:b/>
          <w:bCs/>
          <w:sz w:val="24"/>
          <w:szCs w:val="24"/>
        </w:rPr>
        <w:t xml:space="preserve">11.9 </w:t>
      </w:r>
      <w:r>
        <w:rPr>
          <w:rFonts w:ascii="Times New Roman" w:hAnsi="Times New Roman"/>
          <w:sz w:val="24"/>
          <w:szCs w:val="24"/>
        </w:rPr>
        <w:t>Stosowne zastrzeżenie Wykonawca winien złożyć w formularzu oferty. Brak zastrzeżenia rozumiany będzie jako przyzwolenie na ujawnienie całej oferty. Zamawiający zaleca, aby dokumenty zastrzeżone przez Wykonawcę jako tajemnica przedsiębiorstwa były złożone w oddzielnej wewnętrznej kopercie oznakowanej „Tajemnica Przedsiębiorstwa”.</w:t>
      </w:r>
    </w:p>
    <w:p w:rsidR="00B17D89" w:rsidRDefault="00B17D89">
      <w:pPr>
        <w:autoSpaceDE w:val="0"/>
        <w:spacing w:after="0" w:line="240" w:lineRule="auto"/>
        <w:rPr>
          <w:rFonts w:ascii="Times New Roman" w:hAnsi="Times New Roman"/>
          <w:b/>
          <w:bCs/>
          <w:sz w:val="24"/>
          <w:szCs w:val="24"/>
        </w:rPr>
      </w:pPr>
    </w:p>
    <w:p w:rsidR="00B17D89" w:rsidRDefault="00B17D89">
      <w:pPr>
        <w:autoSpaceDE w:val="0"/>
        <w:spacing w:after="0" w:line="240" w:lineRule="auto"/>
        <w:rPr>
          <w:rFonts w:ascii="Times New Roman" w:hAnsi="Times New Roman"/>
          <w:b/>
          <w:bCs/>
          <w:sz w:val="24"/>
          <w:szCs w:val="24"/>
        </w:rPr>
      </w:pPr>
    </w:p>
    <w:p w:rsidR="00B17D89" w:rsidRDefault="00A138C5">
      <w:pPr>
        <w:autoSpaceDE w:val="0"/>
        <w:spacing w:after="0" w:line="240" w:lineRule="auto"/>
        <w:rPr>
          <w:rFonts w:ascii="Times New Roman" w:hAnsi="Times New Roman"/>
          <w:b/>
          <w:bCs/>
          <w:sz w:val="24"/>
          <w:szCs w:val="24"/>
        </w:rPr>
      </w:pPr>
      <w:r>
        <w:rPr>
          <w:rFonts w:ascii="Times New Roman" w:hAnsi="Times New Roman"/>
          <w:b/>
          <w:bCs/>
          <w:sz w:val="24"/>
          <w:szCs w:val="24"/>
        </w:rPr>
        <w:t>12. Miejsce oraz termin składania i otwarcia ofert.</w:t>
      </w:r>
    </w:p>
    <w:p w:rsidR="00B17D89" w:rsidRDefault="00B17D89">
      <w:pPr>
        <w:autoSpaceDE w:val="0"/>
        <w:spacing w:after="0" w:line="240" w:lineRule="auto"/>
        <w:rPr>
          <w:rFonts w:ascii="Times New Roman" w:hAnsi="Times New Roman"/>
          <w:b/>
          <w:bCs/>
          <w:sz w:val="24"/>
          <w:szCs w:val="24"/>
        </w:rPr>
      </w:pPr>
    </w:p>
    <w:p w:rsidR="00B17D89" w:rsidRDefault="00A138C5">
      <w:pPr>
        <w:autoSpaceDE w:val="0"/>
        <w:spacing w:after="0"/>
        <w:jc w:val="both"/>
      </w:pPr>
      <w:r>
        <w:rPr>
          <w:rFonts w:ascii="Times New Roman" w:hAnsi="Times New Roman"/>
          <w:b/>
          <w:bCs/>
          <w:sz w:val="24"/>
          <w:szCs w:val="24"/>
        </w:rPr>
        <w:t xml:space="preserve">12.1 </w:t>
      </w:r>
      <w:r>
        <w:rPr>
          <w:rFonts w:ascii="Times New Roman" w:hAnsi="Times New Roman"/>
          <w:sz w:val="24"/>
          <w:szCs w:val="24"/>
        </w:rPr>
        <w:t xml:space="preserve">Ofertę należy złożyć w siedzibie zamawiającego, tj. w Urzędzie Miasta i Gminy w Skalbmierzu ul. Tadeusza Kościuszki 1, w sekretariacie do dnia </w:t>
      </w:r>
      <w:r w:rsidR="004E22D3">
        <w:rPr>
          <w:rFonts w:ascii="Times New Roman" w:hAnsi="Times New Roman"/>
          <w:b/>
          <w:bCs/>
          <w:sz w:val="24"/>
          <w:szCs w:val="24"/>
        </w:rPr>
        <w:t xml:space="preserve">01.06.2015 </w:t>
      </w:r>
      <w:r>
        <w:rPr>
          <w:rFonts w:ascii="Times New Roman" w:hAnsi="Times New Roman"/>
          <w:b/>
          <w:bCs/>
          <w:sz w:val="24"/>
          <w:szCs w:val="24"/>
        </w:rPr>
        <w:t xml:space="preserve"> r</w:t>
      </w:r>
      <w:r>
        <w:rPr>
          <w:rFonts w:ascii="Times New Roman" w:hAnsi="Times New Roman"/>
          <w:sz w:val="24"/>
          <w:szCs w:val="24"/>
        </w:rPr>
        <w:t>. do godz</w:t>
      </w:r>
      <w:r w:rsidRPr="004E22D3">
        <w:rPr>
          <w:rFonts w:ascii="Times New Roman" w:hAnsi="Times New Roman"/>
          <w:b/>
          <w:sz w:val="24"/>
          <w:szCs w:val="24"/>
        </w:rPr>
        <w:t xml:space="preserve">. </w:t>
      </w:r>
      <w:r w:rsidR="004E22D3" w:rsidRPr="004E22D3">
        <w:rPr>
          <w:rFonts w:ascii="Times New Roman" w:hAnsi="Times New Roman"/>
          <w:b/>
          <w:sz w:val="24"/>
          <w:szCs w:val="24"/>
        </w:rPr>
        <w:t>10.00</w:t>
      </w:r>
    </w:p>
    <w:p w:rsidR="00B17D89" w:rsidRDefault="00A138C5">
      <w:pPr>
        <w:autoSpaceDE w:val="0"/>
        <w:spacing w:after="0"/>
        <w:jc w:val="both"/>
      </w:pPr>
      <w:r>
        <w:rPr>
          <w:rFonts w:ascii="Times New Roman" w:hAnsi="Times New Roman"/>
          <w:b/>
          <w:bCs/>
          <w:sz w:val="24"/>
          <w:szCs w:val="24"/>
        </w:rPr>
        <w:t xml:space="preserve">12.2 </w:t>
      </w:r>
      <w:r>
        <w:rPr>
          <w:rFonts w:ascii="Times New Roman" w:hAnsi="Times New Roman"/>
          <w:sz w:val="24"/>
          <w:szCs w:val="24"/>
        </w:rPr>
        <w:t>Oferty nadesłane lub dostarczone po wyznaczonym terminie składania ofert zostaną zwrócone Wykonawcom bez ich otwierania.</w:t>
      </w:r>
    </w:p>
    <w:p w:rsidR="00B17D89" w:rsidRDefault="00A138C5">
      <w:pPr>
        <w:autoSpaceDE w:val="0"/>
        <w:spacing w:after="0"/>
        <w:jc w:val="both"/>
      </w:pPr>
      <w:r>
        <w:rPr>
          <w:rFonts w:ascii="Times New Roman" w:hAnsi="Times New Roman"/>
          <w:b/>
          <w:bCs/>
          <w:sz w:val="24"/>
          <w:szCs w:val="24"/>
        </w:rPr>
        <w:t xml:space="preserve">12.3 </w:t>
      </w:r>
      <w:r>
        <w:rPr>
          <w:rFonts w:ascii="Times New Roman" w:hAnsi="Times New Roman"/>
          <w:sz w:val="24"/>
          <w:szCs w:val="24"/>
        </w:rPr>
        <w:t xml:space="preserve">Otwarcie ofert nastąpi w siedzibie zamawiającego tj. w Urzędzie Miasta i Gminy w Skalbmierzu Referacie Inwestycji i Zamówień Publicznych pok. nr 10 dnia </w:t>
      </w:r>
      <w:r w:rsidR="004E22D3">
        <w:rPr>
          <w:rFonts w:ascii="Times New Roman" w:hAnsi="Times New Roman"/>
          <w:b/>
          <w:bCs/>
          <w:sz w:val="24"/>
          <w:szCs w:val="24"/>
        </w:rPr>
        <w:t>01.06.2018 r</w:t>
      </w:r>
      <w:r>
        <w:rPr>
          <w:rFonts w:ascii="Times New Roman" w:hAnsi="Times New Roman"/>
          <w:b/>
          <w:bCs/>
          <w:sz w:val="24"/>
          <w:szCs w:val="24"/>
        </w:rPr>
        <w:t>.</w:t>
      </w:r>
      <w:r>
        <w:rPr>
          <w:rFonts w:ascii="Times New Roman" w:hAnsi="Times New Roman"/>
          <w:sz w:val="24"/>
          <w:szCs w:val="24"/>
        </w:rPr>
        <w:t xml:space="preserve"> o godz. </w:t>
      </w:r>
      <w:r w:rsidR="004E22D3" w:rsidRPr="004E22D3">
        <w:rPr>
          <w:rFonts w:ascii="Times New Roman" w:hAnsi="Times New Roman"/>
          <w:b/>
          <w:sz w:val="24"/>
          <w:szCs w:val="24"/>
        </w:rPr>
        <w:t>10.15</w:t>
      </w:r>
    </w:p>
    <w:p w:rsidR="00B17D89" w:rsidRDefault="00A138C5">
      <w:pPr>
        <w:autoSpaceDE w:val="0"/>
        <w:spacing w:after="0"/>
        <w:jc w:val="both"/>
      </w:pPr>
      <w:r>
        <w:rPr>
          <w:rFonts w:ascii="Times New Roman" w:hAnsi="Times New Roman"/>
          <w:b/>
          <w:bCs/>
          <w:sz w:val="24"/>
          <w:szCs w:val="24"/>
        </w:rPr>
        <w:t xml:space="preserve">12.4 </w:t>
      </w:r>
      <w:r>
        <w:rPr>
          <w:rFonts w:ascii="Times New Roman" w:hAnsi="Times New Roman"/>
          <w:sz w:val="24"/>
          <w:szCs w:val="24"/>
        </w:rPr>
        <w:t>Otwarcie ofert jest jawne. Podczas otwarcia ofert zamawiający poda nazwy i adresy Wykonawców, informacje dotyczące cen ofert, terminu wykonania zamówienia, okresu gwarancji oraz warunków płatności zawartych w ofercie.</w:t>
      </w:r>
    </w:p>
    <w:p w:rsidR="00B17D89" w:rsidRDefault="00A138C5">
      <w:pPr>
        <w:autoSpaceDE w:val="0"/>
        <w:spacing w:after="0"/>
        <w:jc w:val="both"/>
      </w:pPr>
      <w:r>
        <w:rPr>
          <w:rFonts w:ascii="Times New Roman" w:hAnsi="Times New Roman"/>
          <w:b/>
          <w:bCs/>
          <w:sz w:val="24"/>
          <w:szCs w:val="24"/>
        </w:rPr>
        <w:lastRenderedPageBreak/>
        <w:t xml:space="preserve">12.5 </w:t>
      </w:r>
      <w:r>
        <w:rPr>
          <w:rFonts w:ascii="Times New Roman" w:hAnsi="Times New Roman"/>
          <w:sz w:val="24"/>
          <w:szCs w:val="24"/>
        </w:rPr>
        <w:t>Bezpośrednio przed otwarciem ofert zamawiający podaje kwotę, jaką zamierza przeznaczyć na sfinansowanie zamówienia.</w:t>
      </w:r>
    </w:p>
    <w:p w:rsidR="00B17D89" w:rsidRDefault="00A138C5">
      <w:pPr>
        <w:autoSpaceDE w:val="0"/>
        <w:spacing w:after="0"/>
        <w:jc w:val="both"/>
      </w:pPr>
      <w:r>
        <w:rPr>
          <w:rFonts w:ascii="Times New Roman" w:hAnsi="Times New Roman"/>
          <w:b/>
          <w:bCs/>
          <w:sz w:val="24"/>
          <w:szCs w:val="24"/>
        </w:rPr>
        <w:t xml:space="preserve">12.6 </w:t>
      </w:r>
      <w:r>
        <w:rPr>
          <w:rFonts w:ascii="Times New Roman" w:hAnsi="Times New Roman"/>
          <w:sz w:val="24"/>
          <w:szCs w:val="24"/>
        </w:rPr>
        <w:t>Niezwłocznie po otwarciu ofert zamawiający zamieszcza na stronie internetowej informacje dotyczące:</w:t>
      </w:r>
    </w:p>
    <w:p w:rsidR="00B17D89" w:rsidRDefault="00A138C5">
      <w:pPr>
        <w:autoSpaceDE w:val="0"/>
        <w:spacing w:after="0"/>
        <w:jc w:val="both"/>
      </w:pPr>
      <w:r>
        <w:rPr>
          <w:rFonts w:ascii="Times New Roman" w:hAnsi="Times New Roman"/>
          <w:b/>
          <w:bCs/>
          <w:sz w:val="24"/>
          <w:szCs w:val="24"/>
        </w:rPr>
        <w:t xml:space="preserve">12.6.1 </w:t>
      </w:r>
      <w:r>
        <w:rPr>
          <w:rFonts w:ascii="Times New Roman" w:hAnsi="Times New Roman"/>
          <w:sz w:val="24"/>
          <w:szCs w:val="24"/>
        </w:rPr>
        <w:t>kwoty, jaką zamierza przeznaczyć na sfinansowanie zamówienia;</w:t>
      </w:r>
    </w:p>
    <w:p w:rsidR="00B17D89" w:rsidRDefault="00A138C5">
      <w:pPr>
        <w:autoSpaceDE w:val="0"/>
        <w:spacing w:after="0"/>
        <w:jc w:val="both"/>
      </w:pPr>
      <w:r>
        <w:rPr>
          <w:rFonts w:ascii="Times New Roman" w:hAnsi="Times New Roman"/>
          <w:b/>
          <w:bCs/>
          <w:sz w:val="24"/>
          <w:szCs w:val="24"/>
        </w:rPr>
        <w:t xml:space="preserve">12.6.2 </w:t>
      </w:r>
      <w:r>
        <w:rPr>
          <w:rFonts w:ascii="Times New Roman" w:hAnsi="Times New Roman"/>
          <w:sz w:val="24"/>
          <w:szCs w:val="24"/>
        </w:rPr>
        <w:t>firm oraz adresów wykonawców, którzy złożyli oferty w terminie;</w:t>
      </w:r>
    </w:p>
    <w:p w:rsidR="00B17D89" w:rsidRDefault="00A138C5">
      <w:pPr>
        <w:autoSpaceDE w:val="0"/>
        <w:spacing w:after="0"/>
        <w:jc w:val="both"/>
      </w:pPr>
      <w:r>
        <w:rPr>
          <w:rFonts w:ascii="Times New Roman" w:hAnsi="Times New Roman"/>
          <w:b/>
          <w:bCs/>
          <w:sz w:val="24"/>
          <w:szCs w:val="24"/>
        </w:rPr>
        <w:t xml:space="preserve">12.6.3 </w:t>
      </w:r>
      <w:r>
        <w:rPr>
          <w:rFonts w:ascii="Times New Roman" w:hAnsi="Times New Roman"/>
          <w:sz w:val="24"/>
          <w:szCs w:val="24"/>
        </w:rPr>
        <w:t>ceny, terminu wykonania zamówienia, terminu płatności, warunków płatności zawartych w ofertach.</w:t>
      </w:r>
    </w:p>
    <w:p w:rsidR="00B17D89" w:rsidRDefault="00A138C5">
      <w:pPr>
        <w:autoSpaceDE w:val="0"/>
        <w:spacing w:after="0"/>
        <w:jc w:val="both"/>
      </w:pPr>
      <w:r>
        <w:rPr>
          <w:rFonts w:ascii="Times New Roman" w:hAnsi="Times New Roman"/>
          <w:b/>
          <w:bCs/>
          <w:sz w:val="24"/>
          <w:szCs w:val="24"/>
        </w:rPr>
        <w:t xml:space="preserve">12.7 </w:t>
      </w:r>
      <w:r>
        <w:rPr>
          <w:rFonts w:ascii="Times New Roman" w:hAnsi="Times New Roman"/>
          <w:sz w:val="24"/>
          <w:szCs w:val="24"/>
        </w:rPr>
        <w:t>Wykonawca może wprowadzić zmiany lub wycofać złożoną przez siebie ofertę pod warunkiem,</w:t>
      </w:r>
      <w:r>
        <w:t xml:space="preserve"> </w:t>
      </w:r>
      <w:r>
        <w:rPr>
          <w:rFonts w:ascii="Times New Roman" w:hAnsi="Times New Roman"/>
          <w:sz w:val="24"/>
          <w:szCs w:val="24"/>
        </w:rPr>
        <w:t>że Zamawiający otrzyma pisemne powiadomienie o wprowadzeniu zmian lub wycofaniu</w:t>
      </w:r>
      <w:r>
        <w:t xml:space="preserve"> </w:t>
      </w:r>
      <w:r>
        <w:rPr>
          <w:rFonts w:ascii="Times New Roman" w:hAnsi="Times New Roman"/>
          <w:sz w:val="24"/>
          <w:szCs w:val="24"/>
        </w:rPr>
        <w:t>przed terminem składania ofert. Powiadomienie o wprowadzeniu zmian lub wycofaniu zostanie przygotowane, opieczętowane, a wewnętrzna i zewnętrzna koperta będzie dodatkowo oznaczona określeniami: „</w:t>
      </w:r>
      <w:r>
        <w:rPr>
          <w:rFonts w:ascii="Times New Roman" w:hAnsi="Times New Roman"/>
          <w:b/>
          <w:bCs/>
          <w:sz w:val="24"/>
          <w:szCs w:val="24"/>
        </w:rPr>
        <w:t>zmiana” lub „wycofane”.</w:t>
      </w:r>
    </w:p>
    <w:p w:rsidR="00B17D89" w:rsidRDefault="00A138C5">
      <w:pPr>
        <w:autoSpaceDE w:val="0"/>
        <w:spacing w:after="0"/>
        <w:jc w:val="both"/>
      </w:pPr>
      <w:r>
        <w:rPr>
          <w:rFonts w:ascii="Times New Roman" w:hAnsi="Times New Roman"/>
          <w:b/>
          <w:bCs/>
          <w:sz w:val="24"/>
          <w:szCs w:val="24"/>
        </w:rPr>
        <w:t xml:space="preserve">12.8 </w:t>
      </w:r>
      <w:r>
        <w:rPr>
          <w:rFonts w:ascii="Times New Roman" w:hAnsi="Times New Roman"/>
          <w:sz w:val="24"/>
          <w:szCs w:val="24"/>
        </w:rPr>
        <w:t>Wykonawca nie może wycofać oferty i wprowadzić zmiany w ofercie po upływie terminu składania ofert.</w:t>
      </w:r>
    </w:p>
    <w:p w:rsidR="00B17D89" w:rsidRDefault="00A138C5">
      <w:pPr>
        <w:autoSpaceDE w:val="0"/>
        <w:spacing w:after="0"/>
        <w:jc w:val="both"/>
      </w:pPr>
      <w:r>
        <w:rPr>
          <w:rFonts w:ascii="Times New Roman" w:hAnsi="Times New Roman"/>
          <w:b/>
          <w:bCs/>
          <w:sz w:val="24"/>
          <w:szCs w:val="24"/>
        </w:rPr>
        <w:t xml:space="preserve">12.9 </w:t>
      </w:r>
      <w:r>
        <w:rPr>
          <w:rFonts w:ascii="Times New Roman" w:hAnsi="Times New Roman"/>
          <w:sz w:val="24"/>
          <w:szCs w:val="24"/>
        </w:rPr>
        <w:t>Koperty oznakowane „Zmiana” zostaną otwarte podczas otwierania oferty Wykonawcy, który wprowadził zmiany i po stwierdzeniu poprawności procedury dokonania zmian zostaną</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dołączone do oferty.</w:t>
      </w:r>
    </w:p>
    <w:p w:rsidR="00B17D89" w:rsidRDefault="00A138C5">
      <w:pPr>
        <w:autoSpaceDE w:val="0"/>
        <w:spacing w:after="0"/>
        <w:jc w:val="both"/>
      </w:pPr>
      <w:r>
        <w:rPr>
          <w:rFonts w:ascii="Times New Roman" w:hAnsi="Times New Roman"/>
          <w:b/>
          <w:bCs/>
          <w:sz w:val="24"/>
          <w:szCs w:val="24"/>
        </w:rPr>
        <w:t xml:space="preserve">12.10 </w:t>
      </w:r>
      <w:r>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 oraz z zastrzeżeniem dokonywanie jakiejkolwiek zmiany w jej treści (art. 87 ust. 1)</w:t>
      </w:r>
    </w:p>
    <w:p w:rsidR="00B17D89" w:rsidRDefault="00A138C5">
      <w:pPr>
        <w:autoSpaceDE w:val="0"/>
        <w:spacing w:after="0"/>
        <w:jc w:val="both"/>
      </w:pPr>
      <w:r>
        <w:rPr>
          <w:rFonts w:ascii="Times New Roman" w:hAnsi="Times New Roman"/>
          <w:b/>
          <w:bCs/>
          <w:sz w:val="24"/>
          <w:szCs w:val="24"/>
        </w:rPr>
        <w:t xml:space="preserve">12.11 </w:t>
      </w:r>
      <w:r>
        <w:rPr>
          <w:rFonts w:ascii="Times New Roman" w:hAnsi="Times New Roman"/>
          <w:sz w:val="24"/>
          <w:szCs w:val="24"/>
        </w:rPr>
        <w:t>Zamawiający poprawi w tekście oferty oczywiste omyłki pisarskie,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 (art. 87 pkt 2).</w:t>
      </w:r>
    </w:p>
    <w:p w:rsidR="00B17D89" w:rsidRDefault="00B17D89">
      <w:pPr>
        <w:autoSpaceDE w:val="0"/>
        <w:spacing w:after="0" w:line="240" w:lineRule="auto"/>
        <w:rPr>
          <w:rFonts w:ascii="Times New Roman" w:hAnsi="Times New Roman"/>
          <w:b/>
          <w:bCs/>
          <w:sz w:val="24"/>
          <w:szCs w:val="24"/>
        </w:rPr>
      </w:pPr>
    </w:p>
    <w:p w:rsidR="00B17D89" w:rsidRDefault="00A138C5">
      <w:pPr>
        <w:autoSpaceDE w:val="0"/>
        <w:spacing w:after="0" w:line="240" w:lineRule="auto"/>
        <w:rPr>
          <w:rFonts w:ascii="Times New Roman" w:hAnsi="Times New Roman"/>
          <w:b/>
          <w:bCs/>
          <w:sz w:val="24"/>
          <w:szCs w:val="24"/>
        </w:rPr>
      </w:pPr>
      <w:r>
        <w:rPr>
          <w:rFonts w:ascii="Times New Roman" w:hAnsi="Times New Roman"/>
          <w:b/>
          <w:bCs/>
          <w:sz w:val="24"/>
          <w:szCs w:val="24"/>
        </w:rPr>
        <w:t>13. Opis sposobu obliczania ceny</w:t>
      </w:r>
    </w:p>
    <w:p w:rsidR="00B17D89" w:rsidRDefault="00A138C5">
      <w:pPr>
        <w:autoSpaceDE w:val="0"/>
        <w:spacing w:after="0"/>
        <w:jc w:val="both"/>
      </w:pPr>
      <w:r>
        <w:rPr>
          <w:rFonts w:ascii="Times New Roman" w:hAnsi="Times New Roman"/>
          <w:b/>
          <w:bCs/>
          <w:sz w:val="24"/>
          <w:szCs w:val="24"/>
        </w:rPr>
        <w:t xml:space="preserve">13.1 </w:t>
      </w:r>
      <w:r>
        <w:rPr>
          <w:rFonts w:ascii="Times New Roman" w:hAnsi="Times New Roman"/>
          <w:sz w:val="24"/>
          <w:szCs w:val="24"/>
        </w:rPr>
        <w:t>Za ostateczną cenę oferty Za mawiający przyjmuje wartość brutto wykazaną w formularzu ofertowym – załącznik nr 1 do SIWZ. Stanowi ona podstawę ocen i porównania.</w:t>
      </w:r>
    </w:p>
    <w:p w:rsidR="00B17D89" w:rsidRDefault="00A138C5">
      <w:pPr>
        <w:autoSpaceDE w:val="0"/>
        <w:spacing w:after="0"/>
        <w:jc w:val="both"/>
      </w:pPr>
      <w:r>
        <w:rPr>
          <w:rFonts w:ascii="Times New Roman" w:hAnsi="Times New Roman"/>
          <w:b/>
          <w:bCs/>
          <w:sz w:val="24"/>
          <w:szCs w:val="24"/>
        </w:rPr>
        <w:t xml:space="preserve">13.2 </w:t>
      </w:r>
      <w:r>
        <w:rPr>
          <w:rFonts w:ascii="Times New Roman" w:hAnsi="Times New Roman"/>
          <w:sz w:val="24"/>
          <w:szCs w:val="24"/>
        </w:rPr>
        <w:t>Zamawiający wymaga, aby ceny podane zostały z dokładnością do dwóch miejsc po przecinku na zasadach matematycznych zaokrągleń.</w:t>
      </w:r>
    </w:p>
    <w:p w:rsidR="00B17D89" w:rsidRDefault="00A138C5">
      <w:pPr>
        <w:autoSpaceDE w:val="0"/>
        <w:spacing w:after="0"/>
        <w:jc w:val="both"/>
      </w:pPr>
      <w:r>
        <w:rPr>
          <w:rFonts w:ascii="Times New Roman" w:hAnsi="Times New Roman"/>
          <w:b/>
          <w:bCs/>
          <w:sz w:val="24"/>
          <w:szCs w:val="24"/>
        </w:rPr>
        <w:t xml:space="preserve">13.3 </w:t>
      </w:r>
      <w:r>
        <w:rPr>
          <w:rFonts w:ascii="Times New Roman" w:hAnsi="Times New Roman"/>
          <w:sz w:val="24"/>
          <w:szCs w:val="24"/>
        </w:rPr>
        <w:t xml:space="preserve">Cena za realizację zamówienia </w:t>
      </w:r>
      <w:r>
        <w:rPr>
          <w:rFonts w:ascii="Times New Roman" w:hAnsi="Times New Roman"/>
          <w:b/>
          <w:bCs/>
          <w:sz w:val="24"/>
          <w:szCs w:val="24"/>
        </w:rPr>
        <w:t xml:space="preserve">musi obejmować całość dostawy </w:t>
      </w:r>
      <w:r>
        <w:rPr>
          <w:rFonts w:ascii="Times New Roman" w:hAnsi="Times New Roman"/>
          <w:sz w:val="24"/>
          <w:szCs w:val="24"/>
        </w:rPr>
        <w:t>tj. musi zawierać wszelkie koszty niezbędne do realizacji zamówienia.</w:t>
      </w:r>
    </w:p>
    <w:p w:rsidR="00B17D89" w:rsidRDefault="00A138C5">
      <w:pPr>
        <w:autoSpaceDE w:val="0"/>
        <w:spacing w:after="0"/>
        <w:jc w:val="both"/>
      </w:pPr>
      <w:r>
        <w:rPr>
          <w:rFonts w:ascii="Times New Roman" w:hAnsi="Times New Roman"/>
          <w:b/>
          <w:bCs/>
          <w:sz w:val="24"/>
          <w:szCs w:val="24"/>
        </w:rPr>
        <w:t xml:space="preserve">13.4 </w:t>
      </w:r>
      <w:r>
        <w:rPr>
          <w:rFonts w:ascii="Times New Roman" w:hAnsi="Times New Roman"/>
          <w:sz w:val="24"/>
          <w:szCs w:val="24"/>
        </w:rPr>
        <w:t>Cena oferty musi być podana w PLN cyfrowo i słownie, z wyodrębnieniem należnego podatku VAT.</w:t>
      </w:r>
    </w:p>
    <w:p w:rsidR="00B17D89" w:rsidRDefault="00A138C5">
      <w:pPr>
        <w:autoSpaceDE w:val="0"/>
        <w:spacing w:after="0"/>
        <w:jc w:val="both"/>
      </w:pPr>
      <w:r>
        <w:rPr>
          <w:rFonts w:ascii="Times New Roman" w:hAnsi="Times New Roman"/>
          <w:b/>
          <w:bCs/>
          <w:sz w:val="24"/>
          <w:szCs w:val="24"/>
        </w:rPr>
        <w:t xml:space="preserve">13.5 </w:t>
      </w:r>
      <w:r>
        <w:rPr>
          <w:rFonts w:ascii="Times New Roman" w:hAnsi="Times New Roman"/>
          <w:sz w:val="24"/>
          <w:szCs w:val="24"/>
        </w:rPr>
        <w:t>Cena może być tylko jedna za oferowany przedmiot zamówienia, nie dopuszcza się wariantowości cen.</w:t>
      </w:r>
    </w:p>
    <w:p w:rsidR="00B17D89" w:rsidRDefault="00A138C5">
      <w:pPr>
        <w:autoSpaceDE w:val="0"/>
        <w:spacing w:after="0"/>
        <w:jc w:val="both"/>
      </w:pPr>
      <w:r>
        <w:rPr>
          <w:rFonts w:ascii="Times New Roman" w:hAnsi="Times New Roman"/>
          <w:b/>
          <w:bCs/>
          <w:sz w:val="24"/>
          <w:szCs w:val="24"/>
        </w:rPr>
        <w:t xml:space="preserve">13.6 </w:t>
      </w:r>
      <w:r>
        <w:rPr>
          <w:rFonts w:ascii="Times New Roman" w:hAnsi="Times New Roman"/>
          <w:sz w:val="24"/>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w:t>
      </w:r>
      <w:r>
        <w:rPr>
          <w:rFonts w:ascii="Times New Roman" w:hAnsi="Times New Roman"/>
          <w:sz w:val="24"/>
          <w:szCs w:val="24"/>
        </w:rPr>
        <w:lastRenderedPageBreak/>
        <w:t>który miałby obowiązek rozliczyć zgodnie z tymi przepisami. Wykonawca składając ofertę, winien poinformować Zamawiającego, czy wybór oferty będzie prowadzić do powstania u Zamawiającego obowiązku podatkowego, wskazując nazwę (rodzaj) towaru lub usługi, których dostawa lub świadczenie będzie prowadzić do jego powstania oraz wskazać ich wartość bez kwoty podatku. – Jeżeli brak w ofercie ww. informacji Zamawiający przyjmuje, iż takiego obowiązku podatkowego nie ma.</w:t>
      </w:r>
    </w:p>
    <w:p w:rsidR="00B17D89" w:rsidRDefault="00B17D89">
      <w:pPr>
        <w:autoSpaceDE w:val="0"/>
        <w:spacing w:after="0"/>
        <w:jc w:val="both"/>
        <w:rPr>
          <w:rFonts w:ascii="Times New Roman" w:hAnsi="Times New Roman"/>
          <w:b/>
          <w:bCs/>
          <w:sz w:val="24"/>
          <w:szCs w:val="24"/>
        </w:rPr>
      </w:pPr>
    </w:p>
    <w:p w:rsidR="00B17D89" w:rsidRDefault="00A138C5">
      <w:pPr>
        <w:autoSpaceDE w:val="0"/>
        <w:spacing w:after="0"/>
        <w:jc w:val="both"/>
        <w:rPr>
          <w:rFonts w:ascii="Times New Roman" w:hAnsi="Times New Roman"/>
          <w:b/>
          <w:bCs/>
          <w:sz w:val="24"/>
          <w:szCs w:val="24"/>
        </w:rPr>
      </w:pPr>
      <w:r>
        <w:rPr>
          <w:rFonts w:ascii="Times New Roman" w:hAnsi="Times New Roman"/>
          <w:b/>
          <w:bCs/>
          <w:sz w:val="24"/>
          <w:szCs w:val="24"/>
        </w:rPr>
        <w:t>14. Opis kryteriów, którymi zamawiający będzie się kierował przy wyborze oferty, wraz z podaniem wag tych kryteriów i sposobu oceny ofert.</w:t>
      </w:r>
    </w:p>
    <w:p w:rsidR="00B17D89" w:rsidRDefault="00B17D89">
      <w:pPr>
        <w:autoSpaceDE w:val="0"/>
        <w:spacing w:after="0"/>
        <w:jc w:val="both"/>
        <w:rPr>
          <w:rFonts w:ascii="Times New Roman" w:hAnsi="Times New Roman"/>
          <w:b/>
          <w:bCs/>
          <w:sz w:val="24"/>
          <w:szCs w:val="24"/>
        </w:rPr>
      </w:pPr>
    </w:p>
    <w:p w:rsidR="00B17D89" w:rsidRDefault="00912483">
      <w:pPr>
        <w:autoSpaceDE w:val="0"/>
        <w:spacing w:after="0"/>
        <w:jc w:val="both"/>
        <w:rPr>
          <w:rFonts w:ascii="Times New Roman" w:hAnsi="Times New Roman"/>
          <w:sz w:val="24"/>
          <w:szCs w:val="24"/>
        </w:rPr>
      </w:pPr>
      <w:r>
        <w:rPr>
          <w:rFonts w:ascii="Times New Roman" w:hAnsi="Times New Roman"/>
          <w:sz w:val="24"/>
          <w:szCs w:val="24"/>
        </w:rPr>
        <w:t xml:space="preserve">14.1. </w:t>
      </w:r>
      <w:r w:rsidR="00A138C5">
        <w:rPr>
          <w:rFonts w:ascii="Times New Roman" w:hAnsi="Times New Roman"/>
          <w:sz w:val="24"/>
          <w:szCs w:val="24"/>
        </w:rPr>
        <w:t>Zamawiający dokona wyboru najkorzystniejszej oferty z pomocą systemu punktowego, według następującego kryterium:</w:t>
      </w:r>
    </w:p>
    <w:p w:rsidR="00B17D89" w:rsidRDefault="00A138C5">
      <w:pPr>
        <w:autoSpaceDE w:val="0"/>
        <w:spacing w:after="0" w:line="240" w:lineRule="auto"/>
        <w:jc w:val="both"/>
        <w:rPr>
          <w:rFonts w:ascii="Times New Roman" w:hAnsi="Times New Roman"/>
          <w:b/>
          <w:bCs/>
          <w:sz w:val="24"/>
          <w:szCs w:val="24"/>
        </w:rPr>
      </w:pPr>
      <w:r>
        <w:rPr>
          <w:rFonts w:ascii="Times New Roman" w:hAnsi="Times New Roman"/>
          <w:b/>
          <w:bCs/>
          <w:sz w:val="24"/>
          <w:szCs w:val="24"/>
        </w:rPr>
        <w:t>1) cena – 60 %.</w:t>
      </w:r>
    </w:p>
    <w:p w:rsidR="00B17D89" w:rsidRDefault="00A138C5">
      <w:pPr>
        <w:autoSpaceDE w:val="0"/>
        <w:spacing w:after="0" w:line="240" w:lineRule="auto"/>
        <w:jc w:val="both"/>
        <w:rPr>
          <w:rFonts w:ascii="Times New Roman" w:hAnsi="Times New Roman"/>
          <w:b/>
          <w:bCs/>
          <w:sz w:val="24"/>
          <w:szCs w:val="24"/>
        </w:rPr>
      </w:pPr>
      <w:r>
        <w:rPr>
          <w:rFonts w:ascii="Times New Roman" w:hAnsi="Times New Roman"/>
          <w:b/>
          <w:bCs/>
          <w:sz w:val="24"/>
          <w:szCs w:val="24"/>
        </w:rPr>
        <w:t xml:space="preserve">2) termin </w:t>
      </w:r>
      <w:r w:rsidR="002B3FF3">
        <w:rPr>
          <w:rFonts w:ascii="Times New Roman" w:hAnsi="Times New Roman"/>
          <w:b/>
          <w:bCs/>
          <w:sz w:val="24"/>
          <w:szCs w:val="24"/>
        </w:rPr>
        <w:t>realizacji zamówienia</w:t>
      </w:r>
      <w:r>
        <w:rPr>
          <w:rFonts w:ascii="Times New Roman" w:hAnsi="Times New Roman"/>
          <w:b/>
          <w:bCs/>
          <w:sz w:val="24"/>
          <w:szCs w:val="24"/>
        </w:rPr>
        <w:t xml:space="preserve"> – 40 %</w:t>
      </w:r>
    </w:p>
    <w:p w:rsidR="00B17D89" w:rsidRDefault="00A138C5">
      <w:pPr>
        <w:autoSpaceDE w:val="0"/>
        <w:spacing w:after="0" w:line="240" w:lineRule="auto"/>
        <w:jc w:val="both"/>
        <w:rPr>
          <w:rFonts w:ascii="Times New Roman" w:hAnsi="Times New Roman"/>
          <w:sz w:val="24"/>
          <w:szCs w:val="24"/>
        </w:rPr>
      </w:pPr>
      <w:r>
        <w:rPr>
          <w:rFonts w:ascii="Times New Roman" w:hAnsi="Times New Roman"/>
          <w:sz w:val="24"/>
          <w:szCs w:val="24"/>
        </w:rPr>
        <w:t>14.1 Przy obliczaniu liczby punktów w kryterium cena zostanie zastosowany następujący wzór:</w:t>
      </w:r>
    </w:p>
    <w:p w:rsidR="00B17D89" w:rsidRDefault="00A138C5">
      <w:pPr>
        <w:autoSpaceDE w:val="0"/>
        <w:spacing w:after="0" w:line="240" w:lineRule="auto"/>
        <w:jc w:val="both"/>
        <w:rPr>
          <w:rFonts w:ascii="Times New Roman" w:hAnsi="Times New Roman"/>
          <w:sz w:val="24"/>
          <w:szCs w:val="24"/>
        </w:rPr>
      </w:pPr>
      <w:r>
        <w:rPr>
          <w:rFonts w:ascii="Times New Roman" w:hAnsi="Times New Roman"/>
          <w:sz w:val="24"/>
          <w:szCs w:val="24"/>
        </w:rPr>
        <w:t>P - liczba punktów przyznanych Dostawcy za cenę:</w:t>
      </w:r>
    </w:p>
    <w:p w:rsidR="00B17D89" w:rsidRDefault="00B17D89">
      <w:pPr>
        <w:autoSpaceDE w:val="0"/>
        <w:spacing w:after="0" w:line="240" w:lineRule="auto"/>
        <w:jc w:val="both"/>
        <w:rPr>
          <w:rFonts w:ascii="Times New Roman" w:hAnsi="Times New Roman"/>
          <w:sz w:val="24"/>
          <w:szCs w:val="24"/>
        </w:rPr>
      </w:pPr>
    </w:p>
    <w:p w:rsidR="00B17D89" w:rsidRDefault="00A138C5">
      <w:pPr>
        <w:autoSpaceDE w:val="0"/>
        <w:spacing w:after="0" w:line="240" w:lineRule="auto"/>
        <w:jc w:val="both"/>
        <w:rPr>
          <w:rFonts w:ascii="Times New Roman" w:hAnsi="Times New Roman"/>
          <w:b/>
          <w:bCs/>
          <w:sz w:val="24"/>
          <w:szCs w:val="24"/>
        </w:rPr>
      </w:pPr>
      <w:r>
        <w:rPr>
          <w:rFonts w:ascii="Times New Roman" w:hAnsi="Times New Roman"/>
          <w:b/>
          <w:bCs/>
          <w:sz w:val="24"/>
          <w:szCs w:val="24"/>
        </w:rPr>
        <w:t xml:space="preserve">            CN</w:t>
      </w:r>
    </w:p>
    <w:p w:rsidR="00B17D89" w:rsidRDefault="00A138C5">
      <w:pPr>
        <w:autoSpaceDE w:val="0"/>
        <w:spacing w:after="0" w:line="240" w:lineRule="auto"/>
        <w:jc w:val="both"/>
        <w:rPr>
          <w:rFonts w:ascii="Times New Roman" w:hAnsi="Times New Roman"/>
          <w:b/>
          <w:bCs/>
          <w:sz w:val="24"/>
          <w:szCs w:val="24"/>
        </w:rPr>
      </w:pPr>
      <w:r>
        <w:rPr>
          <w:rFonts w:ascii="Times New Roman" w:hAnsi="Times New Roman"/>
          <w:b/>
          <w:bCs/>
          <w:sz w:val="24"/>
          <w:szCs w:val="24"/>
        </w:rPr>
        <w:t>P = ---------------- x 100 punktów x 60%</w:t>
      </w:r>
    </w:p>
    <w:p w:rsidR="00B17D89" w:rsidRDefault="00A138C5">
      <w:pPr>
        <w:autoSpaceDE w:val="0"/>
        <w:spacing w:after="0" w:line="240" w:lineRule="auto"/>
        <w:jc w:val="both"/>
        <w:rPr>
          <w:rFonts w:ascii="Times New Roman" w:hAnsi="Times New Roman"/>
          <w:b/>
          <w:bCs/>
          <w:sz w:val="24"/>
          <w:szCs w:val="24"/>
        </w:rPr>
      </w:pPr>
      <w:r>
        <w:rPr>
          <w:rFonts w:ascii="Times New Roman" w:hAnsi="Times New Roman"/>
          <w:b/>
          <w:bCs/>
          <w:sz w:val="24"/>
          <w:szCs w:val="24"/>
        </w:rPr>
        <w:t xml:space="preserve">            COB</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gdzie:</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CN - najniższa zaoferowana Cena jednostkowa,</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COB – Cena jednostkowa zaoferowana w ofercie badanej</w:t>
      </w:r>
    </w:p>
    <w:p w:rsidR="00B17D89" w:rsidRPr="008C32D1" w:rsidRDefault="00A138C5">
      <w:pPr>
        <w:autoSpaceDE w:val="0"/>
        <w:spacing w:after="0"/>
        <w:jc w:val="both"/>
        <w:rPr>
          <w:rFonts w:ascii="Times New Roman" w:hAnsi="Times New Roman"/>
          <w:sz w:val="24"/>
          <w:szCs w:val="24"/>
        </w:rPr>
      </w:pPr>
      <w:r w:rsidRPr="008C32D1">
        <w:rPr>
          <w:rFonts w:ascii="Times New Roman" w:hAnsi="Times New Roman"/>
          <w:sz w:val="24"/>
          <w:szCs w:val="24"/>
        </w:rPr>
        <w:t xml:space="preserve">14.2 Kryterium </w:t>
      </w:r>
      <w:r w:rsidR="002B3FF3" w:rsidRPr="008C32D1">
        <w:rPr>
          <w:rFonts w:ascii="Times New Roman" w:hAnsi="Times New Roman"/>
          <w:sz w:val="24"/>
          <w:szCs w:val="24"/>
        </w:rPr>
        <w:t>Termin realizacji zamówienia</w:t>
      </w:r>
      <w:r w:rsidRPr="008C32D1">
        <w:rPr>
          <w:rFonts w:ascii="Times New Roman" w:hAnsi="Times New Roman"/>
          <w:sz w:val="24"/>
          <w:szCs w:val="24"/>
        </w:rPr>
        <w:t xml:space="preserve"> - w kryterium of</w:t>
      </w:r>
      <w:r w:rsidR="00524E2A" w:rsidRPr="008C32D1">
        <w:rPr>
          <w:rFonts w:ascii="Times New Roman" w:hAnsi="Times New Roman"/>
          <w:sz w:val="24"/>
          <w:szCs w:val="24"/>
        </w:rPr>
        <w:t>erta może otrzymać maksymalnie 40</w:t>
      </w:r>
      <w:r w:rsidRPr="008C32D1">
        <w:rPr>
          <w:rFonts w:ascii="Times New Roman" w:hAnsi="Times New Roman"/>
          <w:sz w:val="24"/>
          <w:szCs w:val="24"/>
        </w:rPr>
        <w:t xml:space="preserve"> pkt.</w:t>
      </w:r>
    </w:p>
    <w:p w:rsidR="00B17D89" w:rsidRPr="008C32D1" w:rsidRDefault="00A138C5">
      <w:pPr>
        <w:autoSpaceDE w:val="0"/>
        <w:spacing w:after="0"/>
        <w:jc w:val="both"/>
        <w:rPr>
          <w:rFonts w:ascii="Times New Roman" w:hAnsi="Times New Roman"/>
          <w:sz w:val="24"/>
          <w:szCs w:val="24"/>
        </w:rPr>
      </w:pPr>
      <w:r w:rsidRPr="008C32D1">
        <w:rPr>
          <w:rFonts w:ascii="Times New Roman" w:hAnsi="Times New Roman"/>
          <w:sz w:val="24"/>
          <w:szCs w:val="24"/>
        </w:rPr>
        <w:t>Ilość punktów zostanie przyznana według zasad:</w:t>
      </w:r>
    </w:p>
    <w:p w:rsidR="00B17D89" w:rsidRPr="008C32D1" w:rsidRDefault="00A138C5">
      <w:pPr>
        <w:autoSpaceDE w:val="0"/>
        <w:spacing w:after="0"/>
        <w:jc w:val="both"/>
        <w:rPr>
          <w:rFonts w:ascii="Times New Roman" w:hAnsi="Times New Roman"/>
          <w:sz w:val="24"/>
          <w:szCs w:val="24"/>
        </w:rPr>
      </w:pPr>
      <w:r w:rsidRPr="008C32D1">
        <w:rPr>
          <w:rFonts w:ascii="Times New Roman" w:hAnsi="Times New Roman"/>
          <w:sz w:val="24"/>
          <w:szCs w:val="24"/>
        </w:rPr>
        <w:t xml:space="preserve">· </w:t>
      </w:r>
      <w:r w:rsidR="002B3FF3" w:rsidRPr="008C32D1">
        <w:rPr>
          <w:rFonts w:ascii="Times New Roman" w:hAnsi="Times New Roman"/>
          <w:sz w:val="24"/>
          <w:szCs w:val="24"/>
        </w:rPr>
        <w:t xml:space="preserve">Skrócenie terminu realizacji zamówienia o 1 miesiąc - </w:t>
      </w:r>
      <w:r w:rsidRPr="008C32D1">
        <w:rPr>
          <w:rFonts w:ascii="Times New Roman" w:hAnsi="Times New Roman"/>
          <w:sz w:val="24"/>
          <w:szCs w:val="24"/>
        </w:rPr>
        <w:t xml:space="preserve"> 20 pkt</w:t>
      </w:r>
    </w:p>
    <w:p w:rsidR="00B17D89" w:rsidRPr="008C32D1" w:rsidRDefault="00A138C5">
      <w:pPr>
        <w:autoSpaceDE w:val="0"/>
        <w:spacing w:after="0"/>
        <w:jc w:val="both"/>
        <w:rPr>
          <w:rFonts w:ascii="Times New Roman" w:hAnsi="Times New Roman"/>
          <w:sz w:val="24"/>
          <w:szCs w:val="24"/>
        </w:rPr>
      </w:pPr>
      <w:r w:rsidRPr="008C32D1">
        <w:rPr>
          <w:rFonts w:ascii="Times New Roman" w:hAnsi="Times New Roman"/>
          <w:sz w:val="24"/>
          <w:szCs w:val="24"/>
        </w:rPr>
        <w:t xml:space="preserve">· </w:t>
      </w:r>
      <w:r w:rsidR="002B3FF3" w:rsidRPr="008C32D1">
        <w:rPr>
          <w:rFonts w:ascii="Times New Roman" w:hAnsi="Times New Roman"/>
          <w:sz w:val="24"/>
          <w:szCs w:val="24"/>
        </w:rPr>
        <w:t>Skrócenie terminu realizacji zamówienia o 2 miesiące</w:t>
      </w:r>
      <w:r w:rsidRPr="008C32D1">
        <w:rPr>
          <w:rFonts w:ascii="Times New Roman" w:hAnsi="Times New Roman"/>
          <w:sz w:val="24"/>
          <w:szCs w:val="24"/>
        </w:rPr>
        <w:t xml:space="preserve"> 40 pkt</w:t>
      </w:r>
    </w:p>
    <w:p w:rsidR="00B17D89" w:rsidRDefault="00912483">
      <w:pPr>
        <w:autoSpaceDE w:val="0"/>
        <w:spacing w:after="0"/>
        <w:jc w:val="both"/>
        <w:rPr>
          <w:rFonts w:ascii="Times New Roman" w:hAnsi="Times New Roman"/>
          <w:sz w:val="24"/>
          <w:szCs w:val="24"/>
        </w:rPr>
      </w:pPr>
      <w:r>
        <w:rPr>
          <w:rFonts w:ascii="Times New Roman" w:hAnsi="Times New Roman"/>
          <w:sz w:val="24"/>
          <w:szCs w:val="24"/>
        </w:rPr>
        <w:t>14.3</w:t>
      </w:r>
      <w:r w:rsidR="00A138C5">
        <w:rPr>
          <w:rFonts w:ascii="Times New Roman" w:hAnsi="Times New Roman"/>
          <w:sz w:val="24"/>
          <w:szCs w:val="24"/>
        </w:rPr>
        <w:t xml:space="preserve"> Całkowita liczba pkt jakie otrzyma dana oferta obliczona zostanie na podstawie  poniższego wzoru:</w:t>
      </w:r>
    </w:p>
    <w:p w:rsidR="00B17D89" w:rsidRDefault="002B3FF3">
      <w:pPr>
        <w:autoSpaceDE w:val="0"/>
        <w:spacing w:after="0"/>
        <w:jc w:val="both"/>
        <w:rPr>
          <w:rFonts w:ascii="Times New Roman" w:hAnsi="Times New Roman"/>
          <w:sz w:val="24"/>
          <w:szCs w:val="24"/>
        </w:rPr>
      </w:pPr>
      <w:proofErr w:type="spellStart"/>
      <w:r>
        <w:rPr>
          <w:rFonts w:ascii="Times New Roman" w:hAnsi="Times New Roman"/>
          <w:sz w:val="24"/>
          <w:szCs w:val="24"/>
        </w:rPr>
        <w:t>Lp</w:t>
      </w:r>
      <w:proofErr w:type="spellEnd"/>
      <w:r>
        <w:rPr>
          <w:rFonts w:ascii="Times New Roman" w:hAnsi="Times New Roman"/>
          <w:sz w:val="24"/>
          <w:szCs w:val="24"/>
        </w:rPr>
        <w:t xml:space="preserve"> = C + T</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gdzie:</w:t>
      </w:r>
    </w:p>
    <w:p w:rsidR="00B17D89" w:rsidRDefault="00A138C5">
      <w:pPr>
        <w:autoSpaceDE w:val="0"/>
        <w:spacing w:after="0"/>
        <w:jc w:val="both"/>
        <w:rPr>
          <w:rFonts w:ascii="Times New Roman" w:hAnsi="Times New Roman"/>
          <w:sz w:val="24"/>
          <w:szCs w:val="24"/>
        </w:rPr>
      </w:pPr>
      <w:proofErr w:type="spellStart"/>
      <w:r>
        <w:rPr>
          <w:rFonts w:ascii="Times New Roman" w:hAnsi="Times New Roman"/>
          <w:sz w:val="24"/>
          <w:szCs w:val="24"/>
        </w:rPr>
        <w:t>Lp</w:t>
      </w:r>
      <w:proofErr w:type="spellEnd"/>
      <w:r>
        <w:rPr>
          <w:rFonts w:ascii="Times New Roman" w:hAnsi="Times New Roman"/>
          <w:sz w:val="24"/>
          <w:szCs w:val="24"/>
        </w:rPr>
        <w:t xml:space="preserve"> – liczba punktów</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C – Punkty przyznane w kryterium cena</w:t>
      </w:r>
    </w:p>
    <w:p w:rsidR="00B17D89" w:rsidRPr="00FB125B" w:rsidRDefault="002B3FF3">
      <w:pPr>
        <w:autoSpaceDE w:val="0"/>
        <w:spacing w:after="0"/>
        <w:jc w:val="both"/>
        <w:rPr>
          <w:rFonts w:ascii="Times New Roman" w:hAnsi="Times New Roman"/>
          <w:sz w:val="24"/>
          <w:szCs w:val="24"/>
        </w:rPr>
      </w:pPr>
      <w:r>
        <w:rPr>
          <w:rFonts w:ascii="Times New Roman" w:hAnsi="Times New Roman"/>
          <w:sz w:val="24"/>
          <w:szCs w:val="24"/>
        </w:rPr>
        <w:t>T</w:t>
      </w:r>
      <w:r w:rsidR="00A138C5">
        <w:rPr>
          <w:rFonts w:ascii="Times New Roman" w:hAnsi="Times New Roman"/>
          <w:sz w:val="24"/>
          <w:szCs w:val="24"/>
        </w:rPr>
        <w:t xml:space="preserve"> - Punkty przyznane w kryterium termin </w:t>
      </w:r>
      <w:r>
        <w:rPr>
          <w:rFonts w:ascii="Times New Roman" w:hAnsi="Times New Roman"/>
          <w:sz w:val="24"/>
          <w:szCs w:val="24"/>
        </w:rPr>
        <w:t>realizacji zamówienia</w:t>
      </w:r>
    </w:p>
    <w:p w:rsidR="00B17D89" w:rsidRDefault="00A138C5">
      <w:pPr>
        <w:autoSpaceDE w:val="0"/>
        <w:spacing w:after="0"/>
        <w:jc w:val="both"/>
        <w:rPr>
          <w:rFonts w:ascii="Times New Roman" w:hAnsi="Times New Roman"/>
          <w:b/>
          <w:bCs/>
          <w:sz w:val="24"/>
          <w:szCs w:val="24"/>
        </w:rPr>
      </w:pPr>
      <w:r>
        <w:rPr>
          <w:rFonts w:ascii="Times New Roman" w:hAnsi="Times New Roman"/>
          <w:b/>
          <w:bCs/>
          <w:sz w:val="24"/>
          <w:szCs w:val="24"/>
        </w:rPr>
        <w:t>Za najkorzystniejszą zostanie oferta, która uzyska najwyższą ilość punktów ze wszystkich kryteriów razem.</w:t>
      </w:r>
    </w:p>
    <w:p w:rsidR="00B17D89" w:rsidRDefault="00B17D89">
      <w:pPr>
        <w:autoSpaceDE w:val="0"/>
        <w:spacing w:after="0" w:line="240" w:lineRule="auto"/>
        <w:rPr>
          <w:rFonts w:ascii="Times New Roman" w:hAnsi="Times New Roman"/>
          <w:b/>
          <w:bCs/>
          <w:sz w:val="24"/>
          <w:szCs w:val="24"/>
        </w:rPr>
      </w:pPr>
    </w:p>
    <w:p w:rsidR="00B17D89" w:rsidRDefault="00A138C5">
      <w:pPr>
        <w:autoSpaceDE w:val="0"/>
        <w:spacing w:after="0" w:line="240" w:lineRule="auto"/>
        <w:jc w:val="both"/>
        <w:rPr>
          <w:rFonts w:ascii="Times New Roman" w:hAnsi="Times New Roman"/>
          <w:b/>
          <w:bCs/>
          <w:sz w:val="24"/>
          <w:szCs w:val="24"/>
        </w:rPr>
      </w:pPr>
      <w:r>
        <w:rPr>
          <w:rFonts w:ascii="Times New Roman" w:hAnsi="Times New Roman"/>
          <w:b/>
          <w:bCs/>
          <w:sz w:val="24"/>
          <w:szCs w:val="24"/>
        </w:rPr>
        <w:t>15. Informacje o formalnościach, jakie powinny zostać dopełnione po wyborze oferty w celu zawarcia umowy w sprawie zamówienia publicznego.</w:t>
      </w:r>
    </w:p>
    <w:p w:rsidR="00B17D89" w:rsidRDefault="00B17D89">
      <w:pPr>
        <w:autoSpaceDE w:val="0"/>
        <w:spacing w:after="0" w:line="240" w:lineRule="auto"/>
        <w:jc w:val="both"/>
        <w:rPr>
          <w:rFonts w:ascii="Times New Roman" w:hAnsi="Times New Roman"/>
          <w:b/>
          <w:bCs/>
          <w:sz w:val="24"/>
          <w:szCs w:val="24"/>
        </w:rPr>
      </w:pPr>
    </w:p>
    <w:p w:rsidR="00B17D89" w:rsidRDefault="00A138C5">
      <w:pPr>
        <w:autoSpaceDE w:val="0"/>
        <w:spacing w:after="0"/>
        <w:jc w:val="both"/>
      </w:pPr>
      <w:r>
        <w:rPr>
          <w:rFonts w:ascii="Times New Roman" w:hAnsi="Times New Roman"/>
          <w:b/>
          <w:bCs/>
          <w:sz w:val="24"/>
          <w:szCs w:val="24"/>
        </w:rPr>
        <w:lastRenderedPageBreak/>
        <w:t xml:space="preserve">15.1 </w:t>
      </w:r>
      <w:r>
        <w:rPr>
          <w:rFonts w:ascii="Times New Roman" w:hAnsi="Times New Roman"/>
          <w:sz w:val="24"/>
          <w:szCs w:val="24"/>
        </w:rPr>
        <w:t xml:space="preserve">Zamawiający podpisze umowę z Wykonawcą, który złoży ofertę najkorzystniejszą z punktu widzenia kryterium opisanego w pkt 14 SIWZ, odpowiada wszystkim wymaganiom ustawy </w:t>
      </w:r>
      <w:proofErr w:type="spellStart"/>
      <w:r>
        <w:rPr>
          <w:rFonts w:ascii="Times New Roman" w:hAnsi="Times New Roman"/>
          <w:sz w:val="24"/>
          <w:szCs w:val="24"/>
        </w:rPr>
        <w:t>Pzp</w:t>
      </w:r>
      <w:proofErr w:type="spellEnd"/>
      <w:r>
        <w:rPr>
          <w:rFonts w:ascii="Times New Roman" w:hAnsi="Times New Roman"/>
          <w:sz w:val="24"/>
          <w:szCs w:val="24"/>
        </w:rPr>
        <w:t xml:space="preserve"> oraz spełni wszystkie warunki określone w SIWZ została poprawiona (art. 87 ust. 2).</w:t>
      </w:r>
    </w:p>
    <w:p w:rsidR="00B17D89" w:rsidRDefault="00A138C5">
      <w:pPr>
        <w:autoSpaceDE w:val="0"/>
        <w:spacing w:after="0"/>
        <w:jc w:val="both"/>
      </w:pPr>
      <w:r>
        <w:rPr>
          <w:rFonts w:ascii="Times New Roman" w:hAnsi="Times New Roman"/>
          <w:b/>
          <w:bCs/>
          <w:sz w:val="24"/>
          <w:szCs w:val="24"/>
        </w:rPr>
        <w:t xml:space="preserve">15.2 </w:t>
      </w:r>
      <w:r>
        <w:rPr>
          <w:rFonts w:ascii="Times New Roman" w:hAnsi="Times New Roman"/>
          <w:sz w:val="24"/>
          <w:szCs w:val="24"/>
        </w:rPr>
        <w:t>Zamawiający informuje niezwłocznie wszystkich wykonawców o:</w:t>
      </w:r>
    </w:p>
    <w:p w:rsidR="00B17D89" w:rsidRDefault="00A138C5">
      <w:pPr>
        <w:autoSpaceDE w:val="0"/>
        <w:spacing w:after="0"/>
        <w:jc w:val="both"/>
      </w:pPr>
      <w:r>
        <w:rPr>
          <w:rFonts w:ascii="Times New Roman" w:hAnsi="Times New Roman"/>
          <w:b/>
          <w:bCs/>
          <w:sz w:val="24"/>
          <w:szCs w:val="24"/>
        </w:rPr>
        <w:t xml:space="preserve">15.2.1 </w:t>
      </w:r>
      <w:r>
        <w:rPr>
          <w:rFonts w:ascii="Times New Roman" w:hAnsi="Times New Roman"/>
          <w:sz w:val="24"/>
          <w:szCs w:val="24"/>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B17D89" w:rsidRDefault="00A138C5">
      <w:pPr>
        <w:autoSpaceDE w:val="0"/>
        <w:spacing w:after="0"/>
        <w:jc w:val="both"/>
      </w:pPr>
      <w:r>
        <w:rPr>
          <w:rFonts w:ascii="Times New Roman" w:hAnsi="Times New Roman"/>
          <w:b/>
          <w:bCs/>
          <w:sz w:val="24"/>
          <w:szCs w:val="24"/>
        </w:rPr>
        <w:t xml:space="preserve">15.2.2 </w:t>
      </w:r>
      <w:r>
        <w:rPr>
          <w:rFonts w:ascii="Times New Roman" w:hAnsi="Times New Roman"/>
          <w:sz w:val="24"/>
          <w:szCs w:val="24"/>
        </w:rPr>
        <w:t>wykonawcach, którzy zostali wykluczeni,</w:t>
      </w:r>
    </w:p>
    <w:p w:rsidR="00B17D89" w:rsidRDefault="00A138C5">
      <w:pPr>
        <w:autoSpaceDE w:val="0"/>
        <w:spacing w:after="0"/>
        <w:jc w:val="both"/>
      </w:pPr>
      <w:r>
        <w:rPr>
          <w:rFonts w:ascii="Times New Roman" w:hAnsi="Times New Roman"/>
          <w:b/>
          <w:bCs/>
          <w:sz w:val="24"/>
          <w:szCs w:val="24"/>
        </w:rPr>
        <w:t xml:space="preserve">15.2.3 </w:t>
      </w:r>
      <w:r>
        <w:rPr>
          <w:rFonts w:ascii="Times New Roman" w:hAnsi="Times New Roman"/>
          <w:sz w:val="24"/>
          <w:szCs w:val="24"/>
        </w:rPr>
        <w:t>wykonawcach, których oferty zostały odrzucone, powodach odrzucenia oferty, a w przypadkach, o których mowa w art. 89 ust. 4 i 5, braku równoważności lub braku spełniania wymagań dotyczących wydajności lub funkcjonalności,</w:t>
      </w:r>
    </w:p>
    <w:p w:rsidR="00B17D89" w:rsidRDefault="00A138C5">
      <w:pPr>
        <w:autoSpaceDE w:val="0"/>
        <w:spacing w:after="0"/>
        <w:jc w:val="both"/>
      </w:pPr>
      <w:r>
        <w:rPr>
          <w:rFonts w:ascii="Times New Roman" w:hAnsi="Times New Roman"/>
          <w:b/>
          <w:bCs/>
          <w:sz w:val="24"/>
          <w:szCs w:val="24"/>
        </w:rPr>
        <w:t xml:space="preserve">15.2.4 </w:t>
      </w:r>
      <w:r>
        <w:rPr>
          <w:rFonts w:ascii="Times New Roman" w:hAnsi="Times New Roman"/>
          <w:sz w:val="24"/>
          <w:szCs w:val="24"/>
        </w:rPr>
        <w:t>unieważnieniu postępowania</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 podając uzasadnienie faktyczne i prawne.</w:t>
      </w:r>
    </w:p>
    <w:p w:rsidR="00B17D89" w:rsidRDefault="00A138C5">
      <w:pPr>
        <w:autoSpaceDE w:val="0"/>
        <w:spacing w:after="0"/>
        <w:jc w:val="both"/>
      </w:pPr>
      <w:r>
        <w:rPr>
          <w:rFonts w:ascii="Times New Roman" w:hAnsi="Times New Roman"/>
          <w:b/>
          <w:bCs/>
          <w:sz w:val="24"/>
          <w:szCs w:val="24"/>
        </w:rPr>
        <w:t xml:space="preserve">15.3 </w:t>
      </w:r>
      <w:r>
        <w:rPr>
          <w:rFonts w:ascii="Times New Roman" w:hAnsi="Times New Roman"/>
          <w:sz w:val="24"/>
          <w:szCs w:val="24"/>
        </w:rPr>
        <w:t xml:space="preserve">W przypadkach, o których mowa w art. 24 ust. 8, informacja, </w:t>
      </w:r>
      <w:r w:rsidR="004717B1">
        <w:rPr>
          <w:rFonts w:ascii="Times New Roman" w:hAnsi="Times New Roman"/>
          <w:sz w:val="24"/>
          <w:szCs w:val="24"/>
        </w:rPr>
        <w:t xml:space="preserve">o której mowa w pkt </w:t>
      </w:r>
      <w:r w:rsidR="004717B1" w:rsidRPr="004717B1">
        <w:rPr>
          <w:rFonts w:ascii="Times New Roman" w:hAnsi="Times New Roman"/>
          <w:b/>
          <w:sz w:val="24"/>
          <w:szCs w:val="24"/>
        </w:rPr>
        <w:t>15.3.1</w:t>
      </w:r>
      <w:r>
        <w:rPr>
          <w:rFonts w:ascii="Times New Roman" w:hAnsi="Times New Roman"/>
          <w:sz w:val="24"/>
          <w:szCs w:val="24"/>
        </w:rPr>
        <w:t>, zawiera wyjaśnienie powodów, dla których dowody przedstawione przez wykonawcę,</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zamawiający uznał za niewystarczające.</w:t>
      </w:r>
    </w:p>
    <w:p w:rsidR="00B17D89" w:rsidRDefault="00A138C5">
      <w:pPr>
        <w:autoSpaceDE w:val="0"/>
        <w:spacing w:after="0"/>
        <w:jc w:val="both"/>
      </w:pPr>
      <w:r>
        <w:rPr>
          <w:rFonts w:ascii="Times New Roman" w:hAnsi="Times New Roman"/>
          <w:b/>
          <w:bCs/>
          <w:sz w:val="24"/>
          <w:szCs w:val="24"/>
        </w:rPr>
        <w:t xml:space="preserve">15.4 </w:t>
      </w:r>
      <w:r>
        <w:rPr>
          <w:rFonts w:ascii="Times New Roman" w:hAnsi="Times New Roman"/>
          <w:sz w:val="24"/>
          <w:szCs w:val="24"/>
        </w:rPr>
        <w:t>Zamawiający udostępnia informacje, o których mowa w 15.2.1. i 15.2.4, na stronie internetowej.</w:t>
      </w:r>
    </w:p>
    <w:p w:rsidR="00B17D89" w:rsidRDefault="00A138C5">
      <w:pPr>
        <w:autoSpaceDE w:val="0"/>
        <w:spacing w:after="0"/>
        <w:jc w:val="both"/>
      </w:pPr>
      <w:r>
        <w:rPr>
          <w:rFonts w:ascii="Times New Roman" w:hAnsi="Times New Roman"/>
          <w:b/>
          <w:bCs/>
          <w:sz w:val="24"/>
          <w:szCs w:val="24"/>
        </w:rPr>
        <w:t xml:space="preserve">15.5 </w:t>
      </w:r>
      <w:r>
        <w:rPr>
          <w:rFonts w:ascii="Times New Roman" w:hAnsi="Times New Roman"/>
          <w:sz w:val="24"/>
          <w:szCs w:val="24"/>
        </w:rPr>
        <w:t>Przed podpisaniem umowy wykonawca zobowiązany jest do dostarczenia dokumentów:</w:t>
      </w:r>
    </w:p>
    <w:p w:rsidR="00B17D89" w:rsidRDefault="00A138C5">
      <w:pPr>
        <w:autoSpaceDE w:val="0"/>
        <w:spacing w:after="0"/>
        <w:jc w:val="both"/>
      </w:pPr>
      <w:r>
        <w:rPr>
          <w:rFonts w:ascii="Times New Roman" w:hAnsi="Times New Roman"/>
          <w:b/>
          <w:bCs/>
          <w:sz w:val="24"/>
          <w:szCs w:val="24"/>
        </w:rPr>
        <w:t xml:space="preserve">15.5.1 </w:t>
      </w:r>
      <w:r>
        <w:rPr>
          <w:rFonts w:ascii="Times New Roman" w:hAnsi="Times New Roman"/>
          <w:sz w:val="24"/>
          <w:szCs w:val="24"/>
        </w:rPr>
        <w:t>umowę regulującą współpracę Wykonawców wspólnie ubiegających się o udzielenie zamówienia publicznego w formie oryginału lub kserokopii poświadczonej za zgodność z oryginałem - w przypadku wyboru ich oferty jako najkorzystniejszej,</w:t>
      </w:r>
    </w:p>
    <w:p w:rsidR="00B17D89" w:rsidRDefault="00A138C5">
      <w:pPr>
        <w:autoSpaceDE w:val="0"/>
        <w:spacing w:after="0"/>
        <w:jc w:val="both"/>
      </w:pPr>
      <w:r>
        <w:rPr>
          <w:rFonts w:ascii="Times New Roman" w:hAnsi="Times New Roman"/>
          <w:b/>
          <w:bCs/>
          <w:sz w:val="24"/>
          <w:szCs w:val="24"/>
        </w:rPr>
        <w:t xml:space="preserve">15.5.2 </w:t>
      </w:r>
      <w:r>
        <w:rPr>
          <w:rFonts w:ascii="Times New Roman" w:hAnsi="Times New Roman"/>
          <w:sz w:val="24"/>
          <w:szCs w:val="24"/>
        </w:rPr>
        <w:t>kopię umowy spółki cywilnej – w przypadku wyboru spółki cywilnej jako oferty najkorzystniejszej.</w:t>
      </w:r>
    </w:p>
    <w:p w:rsidR="00B17D89" w:rsidRDefault="00A138C5">
      <w:pPr>
        <w:autoSpaceDE w:val="0"/>
        <w:spacing w:after="0"/>
        <w:jc w:val="both"/>
      </w:pPr>
      <w:r>
        <w:rPr>
          <w:rFonts w:ascii="Times New Roman" w:hAnsi="Times New Roman"/>
          <w:b/>
          <w:bCs/>
          <w:sz w:val="24"/>
          <w:szCs w:val="24"/>
        </w:rPr>
        <w:t xml:space="preserve">15.6 </w:t>
      </w:r>
      <w:r>
        <w:rPr>
          <w:rFonts w:ascii="Times New Roman" w:hAnsi="Times New Roman"/>
          <w:sz w:val="24"/>
          <w:szCs w:val="24"/>
        </w:rPr>
        <w:t>Zamawiający zawrze umowę z wybranym Wykonawcą w terminie nie krótszym niż 5 dni od dnia przesłania zawiadomienia o wyborze najkorzystniejszej oferty, jeżeli zawiadomienie to zostało przesłane przy użyciu środków komunikacji elektronicznej, albo 10 dni - jeżeli zostało przesłane w inny sposób.</w:t>
      </w:r>
    </w:p>
    <w:p w:rsidR="00B17D89" w:rsidRDefault="00A138C5">
      <w:pPr>
        <w:autoSpaceDE w:val="0"/>
        <w:spacing w:after="0"/>
        <w:jc w:val="both"/>
        <w:rPr>
          <w:rFonts w:ascii="Times New Roman" w:hAnsi="Times New Roman"/>
          <w:b/>
          <w:bCs/>
          <w:sz w:val="24"/>
          <w:szCs w:val="24"/>
        </w:rPr>
      </w:pPr>
      <w:r>
        <w:rPr>
          <w:rFonts w:ascii="Times New Roman" w:hAnsi="Times New Roman"/>
          <w:b/>
          <w:bCs/>
          <w:sz w:val="24"/>
          <w:szCs w:val="24"/>
        </w:rPr>
        <w:t>16. Wymagania dotyczące zabezpieczenia należytego wykonania.</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16.1 Zamawiający nie wymaga złożenia zabezpieczenia należytego wykonania umowy.</w:t>
      </w:r>
    </w:p>
    <w:p w:rsidR="008C32D1" w:rsidRPr="008C32D1" w:rsidRDefault="00A138C5" w:rsidP="008C32D1">
      <w:pPr>
        <w:suppressAutoHyphens w:val="0"/>
        <w:autoSpaceDN/>
        <w:spacing w:after="0" w:line="240" w:lineRule="auto"/>
        <w:jc w:val="both"/>
        <w:textAlignment w:val="auto"/>
        <w:rPr>
          <w:rFonts w:ascii="Times New Roman" w:eastAsia="Times New Roman" w:hAnsi="Times New Roman"/>
          <w:sz w:val="24"/>
          <w:szCs w:val="24"/>
          <w:lang w:eastAsia="pl-PL"/>
        </w:rPr>
      </w:pPr>
      <w:r w:rsidRPr="008C32D1">
        <w:rPr>
          <w:rFonts w:ascii="Times New Roman" w:hAnsi="Times New Roman"/>
          <w:b/>
          <w:bCs/>
          <w:sz w:val="24"/>
          <w:szCs w:val="24"/>
        </w:rPr>
        <w:t xml:space="preserve">17. </w:t>
      </w:r>
      <w:r w:rsidR="008C32D1">
        <w:rPr>
          <w:rFonts w:ascii="Times New Roman" w:hAnsi="Times New Roman"/>
          <w:b/>
          <w:bCs/>
          <w:sz w:val="24"/>
          <w:szCs w:val="24"/>
        </w:rPr>
        <w:t>Zmiana warunków umowy.</w:t>
      </w:r>
    </w:p>
    <w:p w:rsidR="008C32D1" w:rsidRPr="008C32D1" w:rsidRDefault="008C32D1" w:rsidP="008C32D1">
      <w:pPr>
        <w:suppressAutoHyphens w:val="0"/>
        <w:autoSpaceDN/>
        <w:spacing w:after="0" w:line="240" w:lineRule="auto"/>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17.1.</w:t>
      </w:r>
      <w:r w:rsidRPr="008C32D1">
        <w:rPr>
          <w:rFonts w:ascii="Times New Roman" w:eastAsia="Times New Roman" w:hAnsi="Times New Roman"/>
          <w:sz w:val="24"/>
          <w:szCs w:val="24"/>
          <w:lang w:eastAsia="pl-PL"/>
        </w:rPr>
        <w:t>Wszelkie zmiany postanowień umowy winny zostać dokonane wyłącznie na wniosek strony w formie aneksu podpisanego przez obie strony, pod rygorem nieważności.</w:t>
      </w:r>
    </w:p>
    <w:p w:rsidR="008C32D1" w:rsidRPr="008C32D1" w:rsidRDefault="008C32D1" w:rsidP="008C32D1">
      <w:pPr>
        <w:suppressAutoHyphens w:val="0"/>
        <w:autoSpaceDN/>
        <w:spacing w:after="0" w:line="240" w:lineRule="auto"/>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17.2.</w:t>
      </w:r>
      <w:r w:rsidRPr="008C32D1">
        <w:rPr>
          <w:rFonts w:ascii="Times New Roman" w:eastAsia="Times New Roman" w:hAnsi="Times New Roman"/>
          <w:sz w:val="24"/>
          <w:szCs w:val="24"/>
          <w:lang w:eastAsia="pl-PL"/>
        </w:rPr>
        <w:t>Zmiany w umowie są dopuszczalne w przypadku, gdy:</w:t>
      </w:r>
    </w:p>
    <w:p w:rsidR="008C32D1" w:rsidRPr="008C32D1" w:rsidRDefault="008C32D1" w:rsidP="008C32D1">
      <w:pPr>
        <w:numPr>
          <w:ilvl w:val="0"/>
          <w:numId w:val="2"/>
        </w:numPr>
        <w:tabs>
          <w:tab w:val="num" w:pos="709"/>
        </w:tabs>
        <w:suppressAutoHyphens w:val="0"/>
        <w:autoSpaceDN/>
        <w:spacing w:after="0" w:line="240" w:lineRule="auto"/>
        <w:ind w:left="709"/>
        <w:jc w:val="both"/>
        <w:textAlignment w:val="auto"/>
        <w:rPr>
          <w:rFonts w:ascii="Times New Roman" w:eastAsia="Times New Roman" w:hAnsi="Times New Roman"/>
          <w:sz w:val="24"/>
          <w:szCs w:val="24"/>
          <w:lang w:eastAsia="pl-PL"/>
        </w:rPr>
      </w:pPr>
      <w:r w:rsidRPr="008C32D1">
        <w:rPr>
          <w:rFonts w:ascii="Times New Roman" w:eastAsia="Times New Roman" w:hAnsi="Times New Roman"/>
          <w:bCs/>
          <w:color w:val="000000"/>
          <w:sz w:val="24"/>
          <w:szCs w:val="24"/>
          <w:lang w:eastAsia="pl-PL"/>
        </w:rPr>
        <w:t>wystąpią oczywiste omyłki pisarskie i rachunkowe,</w:t>
      </w:r>
    </w:p>
    <w:p w:rsidR="008C32D1" w:rsidRPr="008C32D1" w:rsidRDefault="008C32D1" w:rsidP="008C32D1">
      <w:pPr>
        <w:numPr>
          <w:ilvl w:val="0"/>
          <w:numId w:val="2"/>
        </w:numPr>
        <w:tabs>
          <w:tab w:val="num" w:pos="709"/>
        </w:tabs>
        <w:suppressAutoHyphens w:val="0"/>
        <w:autoSpaceDN/>
        <w:spacing w:after="0" w:line="240" w:lineRule="auto"/>
        <w:ind w:left="709"/>
        <w:jc w:val="both"/>
        <w:textAlignment w:val="auto"/>
        <w:rPr>
          <w:rFonts w:ascii="Times New Roman" w:eastAsia="Times New Roman" w:hAnsi="Times New Roman"/>
          <w:bCs/>
          <w:color w:val="000000"/>
          <w:sz w:val="24"/>
          <w:szCs w:val="24"/>
          <w:lang w:eastAsia="pl-PL"/>
        </w:rPr>
      </w:pPr>
      <w:r w:rsidRPr="008C32D1">
        <w:rPr>
          <w:rFonts w:ascii="Times New Roman" w:eastAsia="Times New Roman" w:hAnsi="Times New Roman"/>
          <w:bCs/>
          <w:color w:val="000000"/>
          <w:sz w:val="24"/>
          <w:szCs w:val="24"/>
          <w:lang w:eastAsia="pl-PL"/>
        </w:rPr>
        <w:t>nastąpi zmiana podatku od towarów i usług VAT, a wynagrodzenie brutto zostanie d</w:t>
      </w:r>
      <w:r w:rsidRPr="008C32D1">
        <w:rPr>
          <w:rFonts w:ascii="Times New Roman" w:eastAsia="Times New Roman" w:hAnsi="Times New Roman"/>
          <w:bCs/>
          <w:color w:val="000000"/>
          <w:sz w:val="24"/>
          <w:szCs w:val="24"/>
          <w:lang w:eastAsia="pl-PL"/>
        </w:rPr>
        <w:t>o</w:t>
      </w:r>
      <w:r w:rsidRPr="008C32D1">
        <w:rPr>
          <w:rFonts w:ascii="Times New Roman" w:eastAsia="Times New Roman" w:hAnsi="Times New Roman"/>
          <w:bCs/>
          <w:color w:val="000000"/>
          <w:sz w:val="24"/>
          <w:szCs w:val="24"/>
          <w:lang w:eastAsia="pl-PL"/>
        </w:rPr>
        <w:t>stosowane do aktualnie obowiązujących przepisów w tym zakresie,</w:t>
      </w:r>
      <w:r w:rsidRPr="008C32D1">
        <w:rPr>
          <w:rFonts w:ascii="Times New Roman" w:eastAsia="Times New Roman" w:hAnsi="Times New Roman"/>
          <w:sz w:val="24"/>
          <w:szCs w:val="24"/>
          <w:lang w:eastAsia="pl-PL"/>
        </w:rPr>
        <w:t xml:space="preserve"> </w:t>
      </w:r>
    </w:p>
    <w:p w:rsidR="008C32D1" w:rsidRPr="008C32D1" w:rsidRDefault="008C32D1" w:rsidP="008C32D1">
      <w:pPr>
        <w:numPr>
          <w:ilvl w:val="0"/>
          <w:numId w:val="2"/>
        </w:numPr>
        <w:tabs>
          <w:tab w:val="num" w:pos="709"/>
        </w:tabs>
        <w:suppressAutoHyphens w:val="0"/>
        <w:autoSpaceDN/>
        <w:spacing w:after="0" w:line="240" w:lineRule="auto"/>
        <w:ind w:left="709"/>
        <w:jc w:val="both"/>
        <w:textAlignment w:val="auto"/>
        <w:rPr>
          <w:rFonts w:ascii="Times New Roman" w:eastAsia="Times New Roman" w:hAnsi="Times New Roman"/>
          <w:bCs/>
          <w:color w:val="000000"/>
          <w:sz w:val="24"/>
          <w:szCs w:val="24"/>
          <w:lang w:eastAsia="pl-PL"/>
        </w:rPr>
      </w:pPr>
      <w:r w:rsidRPr="008C32D1">
        <w:rPr>
          <w:rFonts w:ascii="Times New Roman" w:eastAsia="Times New Roman" w:hAnsi="Times New Roman"/>
          <w:sz w:val="24"/>
          <w:szCs w:val="24"/>
          <w:lang w:eastAsia="pl-PL"/>
        </w:rPr>
        <w:t>wystąpi co najmniej jedna z okoliczności, o których mowa w art. 144 ust. 1 pkt 2-6 ustawy Prawo zamówień publicznych.</w:t>
      </w:r>
    </w:p>
    <w:p w:rsidR="00B17D89" w:rsidRDefault="00A138C5" w:rsidP="008C32D1">
      <w:pPr>
        <w:autoSpaceDE w:val="0"/>
        <w:spacing w:after="0"/>
        <w:jc w:val="both"/>
        <w:rPr>
          <w:rFonts w:ascii="Times New Roman" w:hAnsi="Times New Roman"/>
          <w:b/>
          <w:bCs/>
          <w:sz w:val="24"/>
          <w:szCs w:val="24"/>
        </w:rPr>
      </w:pPr>
      <w:r>
        <w:rPr>
          <w:rFonts w:ascii="Times New Roman" w:hAnsi="Times New Roman"/>
          <w:b/>
          <w:bCs/>
          <w:sz w:val="24"/>
          <w:szCs w:val="24"/>
        </w:rPr>
        <w:lastRenderedPageBreak/>
        <w:t>18. Pouczenie o środkach ochrony prawnej przysługujących wykonawcy w toku postepowania o udzielenie zamówienia.</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18.1 Wykonawcy, a także innemu podmiotowi, jeżeli ma lub miał interes w uzyskaniu przedmiotowego zamówienia oraz poniósł lub może ponieść szkodę w wyniku naruszenia przez Zamawiającego przepisów Ustawy, przysługują środki ochrony prawnej określone w Dziale VI Ustawy tj.: odwołanie oraz skarga do sądu.</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18.2 Środki ochrony prawnej wobec ogłoszenia o zamówieniu oraz SIWZ przysługują również organizacjom wpisanym na listę, o której mowa w art. 154 pkt 5 Ustawy.</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18.3 Odwołanie przysługuje wyłącznie od niezgodnej z przepisami Ustawy czynności Zamawiającego podjętej w postępowaniu o udzielenie zamówienia lub zaniechania czynności, do której Zamawiający jest zobowiązany na podstawie Ustawy.</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18.4 W niniejszym postępowaniu odwołanie przysługuje wyłącznie wobec czynności:</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18.4.1 Wyboru trybu negocjacji bez ogłoszenia, zamówienia z wolnej ręki lub zapytania o cenę.</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18.4.2 Określenia warunków udziału w postępowaniu.</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18.4.3 Wykluczenia odwołującego z postępowania o udzielenie zamówienia.</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18.4.4 Odrzucenia oferty odwołującego.</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18.4.5 Opisu przedmiotu zamówienia.</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18.4.6 Wyboru najkorzystniejszej oferty.</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18.5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18.6 Odwołanie wnosi się do Prezesa Izby w formie pisemnej w postaci papierowej albo w postaci elektronicznej, opatrzone odpowiednio własnoręcznym podpisem albo kwalifikowanym podpisem elektronicznym.</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18.7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18.8 Wykonawca może w terminie przewidzianym do wniesienia odwołania poinformować</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Zamawiającego o niezgodnej z przepisami Ustawy czynności podjętej przez niego lub zaniechaniu czynności, do której jest on zobowiązany na podstawie Ustawy, na które nie przysługuje odwołanie na podstawie art. 180 ust. 2 Ustawy.</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18.9 W przypadku uznania zasadności przekazanej informacji Zamawiający powtarza czynność albo dokonuje czynności zaniechanej, informując o tym Wykonawców w sposób przewidziany w Ustawie dla tej czynności. Na czynności te, z zastrzeżeniem art. 180 ust. 2 Ustawy, nie przysługuje odwołanie.</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 xml:space="preserve">18.10 Odwołanie wnosi się w terminie 5 dni od dnia przesłania informacji o czynności Zamawiającego stanowiącej podstawę jego wniesienia, jeżeli zostały przesłane w sposób </w:t>
      </w:r>
      <w:r>
        <w:rPr>
          <w:rFonts w:ascii="Times New Roman" w:hAnsi="Times New Roman"/>
          <w:sz w:val="24"/>
          <w:szCs w:val="24"/>
        </w:rPr>
        <w:lastRenderedPageBreak/>
        <w:t>określony w art. 180 ust. 5 zdanie drugie Ustawy albo w terminie 10 dni, jeżeli zostały przesłane w inny sposób.</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18.11 Odwołanie wobec treści ogłoszenia o zamówieniu i wobec postanowień SIWZ wnosi się w terminie 5 dni od dnia zamieszczenia ogłoszenia w Biuletynie Zamówień Publicznych lub SIWZ na stronie internetowej.</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18.12 Odwołanie wobec czynności innych niż określone w pkt 10 i 11 wnosi się w terminie 5 dni od dnia, w którym powzięto lub przy zachowaniu należytej staranności można było powziąć wiadomość o okolicznościach stanowiących podstawę jego wniesienia.</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18.13 Jeżeli Zamawiający nie przesłał Wykonawcy zawiadomienia o wyborze oferty najkorzystniejszej, odwołanie wnosi się nie później niż w terminie:</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18.13.1 15 dni od dnia zamieszczenia w Biuletynie Zamówień Publicznych ogłoszenia o udzieleniu zamówienia.</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18.13.2 1 miesiąca od dnia zawarcia Umowy, jeżeli Zamawiający nie zamieścił w Biuletynie Zamówień Publicznych ogłoszenia o udzieleniu zamówienia.</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18.14 O oddaleniu odwołania lub jego uwzględnieniu Izba orzeka w wyroku. W pozostałych przypadkach Izba wydaje postanowienie.</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18.15 Na orzeczenie Izby stronom oraz uczestnikom postępowania odwoławczego przysługuje skarga do sądu.</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18.16 Skargę wnosi się do sądu okręgowego właściwego dla siedziby Zamawiającego, za pośrednictwem Prezesa Izby w terminie 7 dni od dnia doręczenia orzeczenia Izby, przesyłając</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jednocześnie jej odpis przeciwnikowi skargi. Złożenie skargi w placówce pocztowej operatora</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publicznego jest równoznaczne z jej wniesieniem.</w:t>
      </w:r>
    </w:p>
    <w:p w:rsidR="00B17D89" w:rsidRDefault="00A138C5">
      <w:pPr>
        <w:autoSpaceDE w:val="0"/>
        <w:spacing w:after="0"/>
        <w:jc w:val="both"/>
        <w:rPr>
          <w:rFonts w:ascii="Times New Roman" w:hAnsi="Times New Roman"/>
          <w:b/>
          <w:bCs/>
          <w:sz w:val="24"/>
          <w:szCs w:val="24"/>
        </w:rPr>
      </w:pPr>
      <w:r>
        <w:rPr>
          <w:rFonts w:ascii="Times New Roman" w:hAnsi="Times New Roman"/>
          <w:b/>
          <w:bCs/>
          <w:sz w:val="24"/>
          <w:szCs w:val="24"/>
        </w:rPr>
        <w:t>19. W przypadku gdy przepisy ustawy nie stanowią inaczej, specyfikacja istotnych warunków zamówienia zawiera również informacje:</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19.1 Zamawiający nie dopuszcza możliwości składania ofert częściowych;</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19.2 Zamawiający nie przewiduje zawarcia umowy ramowej;</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19.3 Zamawiający nie przewiduje udzielenia zamówień, o których mowa w art. mowa w art. 67 ust. 1 pkt 6 i 7 ustawy PZP;</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19.4 Zamawiający nie dopuszcza możliwości składania ofert wariantowych;</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19.5 Zamawiający nie przewiduje rozliczeń w walutach obcych;</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19.6 Zamawiający nie przewiduje aukcji elektronicznej;</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19.7 Zamawiający nie przewiduje zwrotu kosztów udziału w postępowaniu;</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19.8 Zamawiający nie przewiduje wymagania, o których mowa w art. 29 ust. 4;</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19.9 Informacje dotyczące umowy o podwykonawstwo zostały określone we wzorze umowy</w:t>
      </w:r>
    </w:p>
    <w:p w:rsidR="00B17D89" w:rsidRDefault="00A138C5">
      <w:pPr>
        <w:autoSpaceDE w:val="0"/>
        <w:spacing w:after="0"/>
        <w:jc w:val="both"/>
        <w:rPr>
          <w:rFonts w:ascii="Times New Roman" w:hAnsi="Times New Roman"/>
          <w:sz w:val="24"/>
          <w:szCs w:val="24"/>
        </w:rPr>
      </w:pPr>
      <w:r>
        <w:rPr>
          <w:rFonts w:ascii="Times New Roman" w:hAnsi="Times New Roman"/>
          <w:sz w:val="24"/>
          <w:szCs w:val="24"/>
        </w:rPr>
        <w:t>stanowiącym załącznik do niniejszej SIWZ.</w:t>
      </w:r>
    </w:p>
    <w:p w:rsidR="00B17D89" w:rsidRDefault="00A138C5">
      <w:pPr>
        <w:autoSpaceDE w:val="0"/>
        <w:spacing w:after="0"/>
        <w:jc w:val="both"/>
      </w:pPr>
      <w:r>
        <w:rPr>
          <w:rFonts w:ascii="Times New Roman" w:hAnsi="Times New Roman"/>
          <w:b/>
          <w:bCs/>
          <w:sz w:val="24"/>
          <w:szCs w:val="24"/>
        </w:rPr>
        <w:t xml:space="preserve">Sprawy nie ujęte w niniejszej specyfikacji reguluje ustawa Prawo zamówień publicznych z 29 stycznia 2004 r. </w:t>
      </w:r>
      <w:r>
        <w:rPr>
          <w:rFonts w:ascii="Times New Roman" w:hAnsi="Times New Roman"/>
          <w:sz w:val="24"/>
          <w:szCs w:val="24"/>
        </w:rPr>
        <w:t xml:space="preserve">(tj. Dz. U. z 2017r. poz. 1579 z </w:t>
      </w:r>
      <w:proofErr w:type="spellStart"/>
      <w:r>
        <w:rPr>
          <w:rFonts w:ascii="Times New Roman" w:hAnsi="Times New Roman"/>
          <w:sz w:val="24"/>
          <w:szCs w:val="24"/>
        </w:rPr>
        <w:t>późn</w:t>
      </w:r>
      <w:proofErr w:type="spellEnd"/>
      <w:r>
        <w:rPr>
          <w:rFonts w:ascii="Times New Roman" w:hAnsi="Times New Roman"/>
          <w:sz w:val="24"/>
          <w:szCs w:val="24"/>
        </w:rPr>
        <w:t>. zm.).</w:t>
      </w:r>
    </w:p>
    <w:p w:rsidR="00FB125B" w:rsidRDefault="00FB125B">
      <w:pPr>
        <w:rPr>
          <w:rFonts w:ascii="Times New Roman" w:hAnsi="Times New Roman"/>
          <w:b/>
          <w:bCs/>
          <w:sz w:val="24"/>
          <w:szCs w:val="24"/>
        </w:rPr>
      </w:pPr>
    </w:p>
    <w:p w:rsidR="00B17D89" w:rsidRDefault="00A138C5">
      <w:pPr>
        <w:rPr>
          <w:rFonts w:ascii="Times New Roman" w:hAnsi="Times New Roman"/>
          <w:b/>
          <w:bCs/>
          <w:sz w:val="24"/>
          <w:szCs w:val="24"/>
        </w:rPr>
      </w:pPr>
      <w:r>
        <w:rPr>
          <w:rFonts w:ascii="Times New Roman" w:hAnsi="Times New Roman"/>
          <w:b/>
          <w:bCs/>
          <w:sz w:val="24"/>
          <w:szCs w:val="24"/>
        </w:rPr>
        <w:t>Załączniki:</w:t>
      </w:r>
    </w:p>
    <w:p w:rsidR="00B17D89" w:rsidRDefault="00A138C5">
      <w:pPr>
        <w:autoSpaceDE w:val="0"/>
        <w:spacing w:after="0"/>
      </w:pPr>
      <w:r>
        <w:rPr>
          <w:rFonts w:ascii="Times New Roman" w:hAnsi="Times New Roman"/>
          <w:b/>
          <w:bCs/>
          <w:sz w:val="24"/>
          <w:szCs w:val="24"/>
        </w:rPr>
        <w:t xml:space="preserve">Załącznik nr 1 </w:t>
      </w:r>
      <w:r>
        <w:rPr>
          <w:rFonts w:ascii="Times New Roman" w:hAnsi="Times New Roman"/>
          <w:sz w:val="24"/>
          <w:szCs w:val="24"/>
        </w:rPr>
        <w:t>- Formularz ofertowy wykonawcy;</w:t>
      </w:r>
    </w:p>
    <w:p w:rsidR="00B17D89" w:rsidRDefault="00A138C5">
      <w:pPr>
        <w:autoSpaceDE w:val="0"/>
        <w:spacing w:after="0"/>
      </w:pPr>
      <w:r>
        <w:rPr>
          <w:rFonts w:ascii="Times New Roman" w:hAnsi="Times New Roman"/>
          <w:b/>
          <w:bCs/>
          <w:sz w:val="24"/>
          <w:szCs w:val="24"/>
        </w:rPr>
        <w:lastRenderedPageBreak/>
        <w:t xml:space="preserve">Załącznik nr 2 </w:t>
      </w:r>
      <w:r>
        <w:rPr>
          <w:rFonts w:ascii="Times New Roman" w:hAnsi="Times New Roman"/>
          <w:sz w:val="24"/>
          <w:szCs w:val="24"/>
        </w:rPr>
        <w:t>– Oświadczenie o spełnianiu warunków udziału w postępowaniu zgodnie z postanowieniami SIWZ, w tym dotyczące podmiotu/ów, na którego/</w:t>
      </w:r>
      <w:proofErr w:type="spellStart"/>
      <w:r>
        <w:rPr>
          <w:rFonts w:ascii="Times New Roman" w:hAnsi="Times New Roman"/>
          <w:sz w:val="24"/>
          <w:szCs w:val="24"/>
        </w:rPr>
        <w:t>ych</w:t>
      </w:r>
      <w:proofErr w:type="spellEnd"/>
      <w:r>
        <w:rPr>
          <w:rFonts w:ascii="Times New Roman" w:hAnsi="Times New Roman"/>
          <w:sz w:val="24"/>
          <w:szCs w:val="24"/>
        </w:rPr>
        <w:t xml:space="preserve"> zasoby powołuje się wykonawca (wzór);</w:t>
      </w:r>
    </w:p>
    <w:p w:rsidR="00B17D89" w:rsidRDefault="00A138C5">
      <w:pPr>
        <w:autoSpaceDE w:val="0"/>
        <w:spacing w:after="0"/>
      </w:pPr>
      <w:r>
        <w:rPr>
          <w:rFonts w:ascii="Times New Roman" w:hAnsi="Times New Roman"/>
          <w:b/>
          <w:bCs/>
          <w:sz w:val="24"/>
          <w:szCs w:val="24"/>
        </w:rPr>
        <w:t xml:space="preserve">Załącznik nr 3 </w:t>
      </w:r>
      <w:r>
        <w:rPr>
          <w:rFonts w:ascii="Times New Roman" w:hAnsi="Times New Roman"/>
          <w:sz w:val="24"/>
          <w:szCs w:val="24"/>
        </w:rPr>
        <w:t>- Oświadczenie o nie podleganiu wykluczeniu, w tym dotyczące podmiotu/ów, na którego/</w:t>
      </w:r>
      <w:proofErr w:type="spellStart"/>
      <w:r>
        <w:rPr>
          <w:rFonts w:ascii="Times New Roman" w:hAnsi="Times New Roman"/>
          <w:sz w:val="24"/>
          <w:szCs w:val="24"/>
        </w:rPr>
        <w:t>ych</w:t>
      </w:r>
      <w:proofErr w:type="spellEnd"/>
      <w:r>
        <w:rPr>
          <w:rFonts w:ascii="Times New Roman" w:hAnsi="Times New Roman"/>
          <w:sz w:val="24"/>
          <w:szCs w:val="24"/>
        </w:rPr>
        <w:t xml:space="preserve"> zasoby powołuje się wykonawca (wzór);</w:t>
      </w:r>
    </w:p>
    <w:p w:rsidR="00B17D89" w:rsidRDefault="00A138C5">
      <w:pPr>
        <w:autoSpaceDE w:val="0"/>
        <w:spacing w:after="0"/>
      </w:pPr>
      <w:r>
        <w:rPr>
          <w:rFonts w:ascii="Times New Roman" w:hAnsi="Times New Roman"/>
          <w:b/>
          <w:bCs/>
          <w:sz w:val="24"/>
          <w:szCs w:val="24"/>
        </w:rPr>
        <w:t xml:space="preserve">Załącznik nr 4 </w:t>
      </w:r>
      <w:r>
        <w:rPr>
          <w:rFonts w:ascii="Times New Roman" w:hAnsi="Times New Roman"/>
          <w:sz w:val="24"/>
          <w:szCs w:val="24"/>
        </w:rPr>
        <w:t>- Oświadczenie o przynależności do grupy kapitałowej (wzór);</w:t>
      </w:r>
    </w:p>
    <w:p w:rsidR="00B17D89" w:rsidRDefault="00A138C5">
      <w:pPr>
        <w:autoSpaceDE w:val="0"/>
        <w:spacing w:after="0"/>
      </w:pPr>
      <w:r>
        <w:rPr>
          <w:rFonts w:ascii="Times New Roman" w:hAnsi="Times New Roman"/>
          <w:b/>
          <w:bCs/>
          <w:sz w:val="24"/>
          <w:szCs w:val="24"/>
        </w:rPr>
        <w:t xml:space="preserve">Załącznik nr 5 </w:t>
      </w:r>
      <w:r>
        <w:rPr>
          <w:rFonts w:ascii="Times New Roman" w:hAnsi="Times New Roman"/>
          <w:sz w:val="24"/>
          <w:szCs w:val="24"/>
        </w:rPr>
        <w:t>- Wykaz narzędzi;</w:t>
      </w:r>
    </w:p>
    <w:p w:rsidR="00B17D89" w:rsidRDefault="00A138C5">
      <w:pPr>
        <w:autoSpaceDE w:val="0"/>
        <w:spacing w:after="0"/>
      </w:pPr>
      <w:r>
        <w:rPr>
          <w:rFonts w:ascii="Times New Roman" w:hAnsi="Times New Roman"/>
          <w:b/>
          <w:bCs/>
          <w:sz w:val="24"/>
          <w:szCs w:val="24"/>
        </w:rPr>
        <w:t xml:space="preserve">Załącznik nr 6 </w:t>
      </w:r>
      <w:r>
        <w:rPr>
          <w:rFonts w:ascii="Times New Roman" w:hAnsi="Times New Roman"/>
          <w:sz w:val="24"/>
          <w:szCs w:val="24"/>
        </w:rPr>
        <w:t>- Wykaz części zamówienia, których wykonanie zostanie powierzone podwykonawcom;</w:t>
      </w:r>
    </w:p>
    <w:p w:rsidR="000C7F80" w:rsidRPr="000C7F80" w:rsidRDefault="00A138C5">
      <w:pPr>
        <w:rPr>
          <w:rFonts w:ascii="Times New Roman" w:hAnsi="Times New Roman"/>
          <w:sz w:val="24"/>
          <w:szCs w:val="24"/>
        </w:rPr>
      </w:pPr>
      <w:r>
        <w:rPr>
          <w:rFonts w:ascii="Times New Roman" w:hAnsi="Times New Roman"/>
          <w:b/>
          <w:bCs/>
          <w:sz w:val="24"/>
          <w:szCs w:val="24"/>
        </w:rPr>
        <w:t xml:space="preserve">Załącznik nr 7 </w:t>
      </w:r>
      <w:r>
        <w:rPr>
          <w:rFonts w:ascii="Times New Roman" w:hAnsi="Times New Roman"/>
          <w:sz w:val="24"/>
          <w:szCs w:val="24"/>
        </w:rPr>
        <w:t xml:space="preserve">– Wykaz ilości kamienia na poszczególne sołectwa.                                         </w:t>
      </w:r>
      <w:r>
        <w:rPr>
          <w:rFonts w:ascii="Times New Roman" w:hAnsi="Times New Roman"/>
          <w:b/>
          <w:sz w:val="24"/>
          <w:szCs w:val="24"/>
        </w:rPr>
        <w:t>Załącznik nr 8</w:t>
      </w:r>
      <w:r>
        <w:rPr>
          <w:rFonts w:ascii="Times New Roman" w:hAnsi="Times New Roman"/>
          <w:sz w:val="24"/>
          <w:szCs w:val="24"/>
        </w:rPr>
        <w:t xml:space="preserve"> - Projekt umowy.</w:t>
      </w:r>
      <w:r w:rsidR="000C7F80">
        <w:rPr>
          <w:rFonts w:ascii="Times New Roman" w:hAnsi="Times New Roman"/>
          <w:sz w:val="24"/>
          <w:szCs w:val="24"/>
        </w:rPr>
        <w:t xml:space="preserve">                                                                                                       </w:t>
      </w:r>
    </w:p>
    <w:p w:rsidR="00B17D89" w:rsidRDefault="00B17D89">
      <w:pPr>
        <w:rPr>
          <w:rFonts w:ascii="Times New Roman" w:hAnsi="Times New Roman"/>
          <w:sz w:val="24"/>
          <w:szCs w:val="24"/>
        </w:rPr>
      </w:pPr>
    </w:p>
    <w:p w:rsidR="00B17D89" w:rsidRDefault="00B17D89">
      <w:pPr>
        <w:rPr>
          <w:rFonts w:ascii="Times New Roman" w:hAnsi="Times New Roman"/>
          <w:sz w:val="24"/>
          <w:szCs w:val="24"/>
        </w:rPr>
      </w:pPr>
    </w:p>
    <w:p w:rsidR="00B17D89" w:rsidRDefault="00B17D89">
      <w:pPr>
        <w:rPr>
          <w:rFonts w:ascii="Times New Roman" w:hAnsi="Times New Roman"/>
          <w:sz w:val="24"/>
          <w:szCs w:val="24"/>
        </w:rPr>
      </w:pPr>
    </w:p>
    <w:p w:rsidR="00B17D89" w:rsidRDefault="00A138C5">
      <w:pPr>
        <w:tabs>
          <w:tab w:val="left" w:pos="5325"/>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Opracował:</w:t>
      </w:r>
    </w:p>
    <w:p w:rsidR="00B17D89" w:rsidRDefault="00A138C5">
      <w:pPr>
        <w:tabs>
          <w:tab w:val="left" w:pos="6375"/>
        </w:tabs>
        <w:rPr>
          <w:rFonts w:ascii="Times New Roman" w:hAnsi="Times New Roman"/>
          <w:sz w:val="24"/>
          <w:szCs w:val="24"/>
        </w:rPr>
      </w:pPr>
      <w:r>
        <w:rPr>
          <w:rFonts w:ascii="Times New Roman" w:hAnsi="Times New Roman"/>
          <w:sz w:val="24"/>
          <w:szCs w:val="24"/>
        </w:rPr>
        <w:tab/>
        <w:t>Piotr Szota</w:t>
      </w:r>
    </w:p>
    <w:p w:rsidR="00B17D89" w:rsidRDefault="00B17D89">
      <w:pPr>
        <w:tabs>
          <w:tab w:val="left" w:pos="6315"/>
        </w:tabs>
        <w:rPr>
          <w:rFonts w:ascii="Times New Roman" w:hAnsi="Times New Roman"/>
          <w:sz w:val="24"/>
          <w:szCs w:val="24"/>
        </w:rPr>
      </w:pPr>
    </w:p>
    <w:p w:rsidR="00B17D89" w:rsidRDefault="00B17D89">
      <w:pPr>
        <w:rPr>
          <w:rFonts w:ascii="Times New Roman" w:hAnsi="Times New Roman"/>
          <w:sz w:val="24"/>
          <w:szCs w:val="24"/>
        </w:rPr>
      </w:pPr>
    </w:p>
    <w:p w:rsidR="00B17D89" w:rsidRDefault="00B17D89">
      <w:pPr>
        <w:rPr>
          <w:rFonts w:ascii="Times New Roman" w:hAnsi="Times New Roman"/>
          <w:sz w:val="24"/>
          <w:szCs w:val="24"/>
        </w:rPr>
      </w:pPr>
    </w:p>
    <w:sectPr w:rsidR="00B17D89">
      <w:head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E8" w:rsidRDefault="003500E8">
      <w:pPr>
        <w:spacing w:after="0" w:line="240" w:lineRule="auto"/>
      </w:pPr>
      <w:r>
        <w:separator/>
      </w:r>
    </w:p>
  </w:endnote>
  <w:endnote w:type="continuationSeparator" w:id="0">
    <w:p w:rsidR="003500E8" w:rsidRDefault="00350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E8" w:rsidRDefault="003500E8">
      <w:pPr>
        <w:spacing w:after="0" w:line="240" w:lineRule="auto"/>
      </w:pPr>
      <w:r>
        <w:rPr>
          <w:color w:val="000000"/>
        </w:rPr>
        <w:separator/>
      </w:r>
    </w:p>
  </w:footnote>
  <w:footnote w:type="continuationSeparator" w:id="0">
    <w:p w:rsidR="003500E8" w:rsidRDefault="00350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92D" w:rsidRDefault="00CB581C">
    <w:pPr>
      <w:tabs>
        <w:tab w:val="center" w:pos="4536"/>
        <w:tab w:val="right" w:pos="9072"/>
      </w:tabs>
      <w:spacing w:after="0" w:line="240" w:lineRule="auto"/>
      <w:rPr>
        <w:rFonts w:ascii="Times New Roman" w:hAnsi="Times New Roman"/>
        <w:i/>
        <w:sz w:val="20"/>
        <w:szCs w:val="20"/>
      </w:rPr>
    </w:pPr>
    <w:r>
      <w:rPr>
        <w:rFonts w:ascii="Times New Roman" w:hAnsi="Times New Roman"/>
        <w:i/>
        <w:sz w:val="20"/>
        <w:szCs w:val="20"/>
      </w:rPr>
      <w:t>Nr sprawy: IZP.271.06</w:t>
    </w:r>
    <w:r w:rsidR="006625B2">
      <w:rPr>
        <w:rFonts w:ascii="Times New Roman" w:hAnsi="Times New Roman"/>
        <w:i/>
        <w:sz w:val="20"/>
        <w:szCs w:val="20"/>
      </w:rPr>
      <w:t>.2018</w:t>
    </w:r>
  </w:p>
  <w:p w:rsidR="00BE392D" w:rsidRDefault="00A138C5">
    <w:pPr>
      <w:tabs>
        <w:tab w:val="center" w:pos="4536"/>
        <w:tab w:val="right" w:pos="9072"/>
      </w:tabs>
      <w:spacing w:after="0" w:line="240" w:lineRule="auto"/>
      <w:rPr>
        <w:rFonts w:ascii="Times New Roman" w:hAnsi="Times New Roman"/>
        <w:i/>
        <w:sz w:val="20"/>
        <w:szCs w:val="20"/>
      </w:rPr>
    </w:pPr>
    <w:r>
      <w:rPr>
        <w:rFonts w:ascii="Times New Roman" w:hAnsi="Times New Roman"/>
        <w:i/>
        <w:sz w:val="20"/>
        <w:szCs w:val="20"/>
      </w:rPr>
      <w:t>Zamawiający: Gmina Skalbmierz</w:t>
    </w:r>
  </w:p>
  <w:p w:rsidR="00BE392D" w:rsidRDefault="00A138C5">
    <w:pPr>
      <w:autoSpaceDE w:val="0"/>
      <w:spacing w:after="0" w:line="240" w:lineRule="auto"/>
      <w:jc w:val="both"/>
    </w:pPr>
    <w:r>
      <w:rPr>
        <w:rFonts w:ascii="Times New Roman" w:hAnsi="Times New Roman"/>
        <w:i/>
        <w:sz w:val="20"/>
        <w:szCs w:val="20"/>
      </w:rPr>
      <w:t>Przetarg nieograniczony na realizację zadania pn.: „</w:t>
    </w:r>
    <w:r>
      <w:rPr>
        <w:rFonts w:ascii="Times New Roman" w:hAnsi="Times New Roman"/>
        <w:bCs/>
        <w:i/>
        <w:sz w:val="20"/>
        <w:szCs w:val="20"/>
      </w:rPr>
      <w:t>Dostawa kruszywa drog</w:t>
    </w:r>
    <w:r w:rsidR="006833D6">
      <w:rPr>
        <w:rFonts w:ascii="Times New Roman" w:hAnsi="Times New Roman"/>
        <w:bCs/>
        <w:i/>
        <w:sz w:val="20"/>
        <w:szCs w:val="20"/>
      </w:rPr>
      <w:t>owego kamiennego na drogi</w:t>
    </w:r>
    <w:r>
      <w:rPr>
        <w:rFonts w:ascii="Times New Roman" w:hAnsi="Times New Roman"/>
        <w:bCs/>
        <w:i/>
        <w:sz w:val="20"/>
        <w:szCs w:val="20"/>
      </w:rPr>
      <w:t xml:space="preserve"> </w:t>
    </w:r>
    <w:r w:rsidR="00032471">
      <w:rPr>
        <w:rFonts w:ascii="Times New Roman" w:hAnsi="Times New Roman"/>
        <w:bCs/>
        <w:i/>
        <w:sz w:val="20"/>
        <w:szCs w:val="20"/>
      </w:rPr>
      <w:t xml:space="preserve">gminne i dojazdowe </w:t>
    </w:r>
    <w:r>
      <w:rPr>
        <w:rFonts w:ascii="Times New Roman" w:hAnsi="Times New Roman"/>
        <w:bCs/>
        <w:i/>
        <w:sz w:val="20"/>
        <w:szCs w:val="20"/>
      </w:rPr>
      <w:t>na terenie Gminy Skalbmierz w ilości 2559 ton”.</w:t>
    </w:r>
  </w:p>
  <w:p w:rsidR="00BE392D" w:rsidRDefault="003500E8">
    <w:pPr>
      <w:tabs>
        <w:tab w:val="center" w:pos="4536"/>
        <w:tab w:val="right" w:pos="9072"/>
      </w:tabs>
      <w:spacing w:after="0" w:line="240" w:lineRule="auto"/>
      <w:rPr>
        <w:sz w:val="18"/>
        <w:szCs w:val="18"/>
      </w:rPr>
    </w:pPr>
  </w:p>
  <w:p w:rsidR="00BE392D" w:rsidRDefault="003500E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F9"/>
    <w:multiLevelType w:val="hybridMultilevel"/>
    <w:tmpl w:val="070243F6"/>
    <w:lvl w:ilvl="0" w:tplc="7A740EF0">
      <w:start w:val="1"/>
      <w:numFmt w:val="decimal"/>
      <w:lvlText w:val="%1."/>
      <w:lvlJc w:val="left"/>
      <w:pPr>
        <w:tabs>
          <w:tab w:val="num" w:pos="1077"/>
        </w:tabs>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110494D"/>
    <w:multiLevelType w:val="hybridMultilevel"/>
    <w:tmpl w:val="8A009FD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2DF30E5"/>
    <w:multiLevelType w:val="hybridMultilevel"/>
    <w:tmpl w:val="C5968F74"/>
    <w:lvl w:ilvl="0" w:tplc="53BA7A1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2D3C1729"/>
    <w:multiLevelType w:val="multilevel"/>
    <w:tmpl w:val="516CFFC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5B35B51"/>
    <w:multiLevelType w:val="hybridMultilevel"/>
    <w:tmpl w:val="09C2BC7C"/>
    <w:lvl w:ilvl="0" w:tplc="FFFFFFFF">
      <w:start w:val="1"/>
      <w:numFmt w:val="decimal"/>
      <w:lvlText w:val="%1."/>
      <w:lvlJc w:val="left"/>
      <w:pPr>
        <w:tabs>
          <w:tab w:val="num" w:pos="720"/>
        </w:tabs>
        <w:ind w:left="720" w:hanging="360"/>
      </w:pPr>
      <w:rPr>
        <w:b w:val="0"/>
      </w:rPr>
    </w:lvl>
    <w:lvl w:ilvl="1" w:tplc="FFFFFFFF">
      <w:start w:val="12"/>
      <w:numFmt w:val="decimal"/>
      <w:lvlText w:val="Rozdział %2."/>
      <w:lvlJc w:val="left"/>
      <w:pPr>
        <w:tabs>
          <w:tab w:val="num" w:pos="1440"/>
        </w:tabs>
        <w:ind w:left="1440" w:hanging="360"/>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56F53735"/>
    <w:multiLevelType w:val="hybridMultilevel"/>
    <w:tmpl w:val="63123118"/>
    <w:lvl w:ilvl="0" w:tplc="04150011">
      <w:start w:val="1"/>
      <w:numFmt w:val="decimal"/>
      <w:lvlText w:val="%1)"/>
      <w:lvlJc w:val="left"/>
      <w:pPr>
        <w:tabs>
          <w:tab w:val="num" w:pos="1077"/>
        </w:tabs>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17D89"/>
    <w:rsid w:val="00032471"/>
    <w:rsid w:val="00033235"/>
    <w:rsid w:val="00035F59"/>
    <w:rsid w:val="00062180"/>
    <w:rsid w:val="0006527B"/>
    <w:rsid w:val="00074385"/>
    <w:rsid w:val="00085842"/>
    <w:rsid w:val="00092167"/>
    <w:rsid w:val="000C7F80"/>
    <w:rsid w:val="000D2F72"/>
    <w:rsid w:val="001201E4"/>
    <w:rsid w:val="00142159"/>
    <w:rsid w:val="001501F1"/>
    <w:rsid w:val="00165118"/>
    <w:rsid w:val="001B0DF9"/>
    <w:rsid w:val="00203647"/>
    <w:rsid w:val="0020661F"/>
    <w:rsid w:val="002A04A2"/>
    <w:rsid w:val="002A05A8"/>
    <w:rsid w:val="002A4D43"/>
    <w:rsid w:val="002B3FF3"/>
    <w:rsid w:val="003500E8"/>
    <w:rsid w:val="00386D24"/>
    <w:rsid w:val="003A2177"/>
    <w:rsid w:val="003C76B9"/>
    <w:rsid w:val="00455C63"/>
    <w:rsid w:val="004717B1"/>
    <w:rsid w:val="004962E6"/>
    <w:rsid w:val="00497895"/>
    <w:rsid w:val="004E22D3"/>
    <w:rsid w:val="004E3804"/>
    <w:rsid w:val="004F1DBE"/>
    <w:rsid w:val="00522F31"/>
    <w:rsid w:val="00524E2A"/>
    <w:rsid w:val="005374C4"/>
    <w:rsid w:val="005A352A"/>
    <w:rsid w:val="005A4432"/>
    <w:rsid w:val="005C039D"/>
    <w:rsid w:val="005D2910"/>
    <w:rsid w:val="005D723A"/>
    <w:rsid w:val="005E5F44"/>
    <w:rsid w:val="006625B2"/>
    <w:rsid w:val="006833D6"/>
    <w:rsid w:val="00746710"/>
    <w:rsid w:val="007B2B0A"/>
    <w:rsid w:val="00817CA7"/>
    <w:rsid w:val="00867712"/>
    <w:rsid w:val="008C32D1"/>
    <w:rsid w:val="00912483"/>
    <w:rsid w:val="00945A1F"/>
    <w:rsid w:val="00960C7F"/>
    <w:rsid w:val="009662D0"/>
    <w:rsid w:val="009D203C"/>
    <w:rsid w:val="00A138C5"/>
    <w:rsid w:val="00A901A5"/>
    <w:rsid w:val="00B17D89"/>
    <w:rsid w:val="00B32035"/>
    <w:rsid w:val="00B44ED1"/>
    <w:rsid w:val="00C16A0B"/>
    <w:rsid w:val="00C437D4"/>
    <w:rsid w:val="00CB581C"/>
    <w:rsid w:val="00CC4985"/>
    <w:rsid w:val="00DB7125"/>
    <w:rsid w:val="00F5697C"/>
    <w:rsid w:val="00FB125B"/>
    <w:rsid w:val="00FD379D"/>
    <w:rsid w:val="00FF34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ind w:left="720"/>
    </w:pPr>
  </w:style>
  <w:style w:type="paragraph" w:customStyle="1" w:styleId="Default">
    <w:name w:val="Default"/>
    <w:pPr>
      <w:suppressAutoHyphens/>
      <w:autoSpaceDE w:val="0"/>
      <w:spacing w:after="0" w:line="240" w:lineRule="auto"/>
    </w:pPr>
    <w:rPr>
      <w:rFonts w:ascii="Times New Roman" w:hAnsi="Times New Roman"/>
      <w:color w:val="000000"/>
      <w:sz w:val="24"/>
      <w:szCs w:val="24"/>
    </w:rPr>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style>
  <w:style w:type="paragraph" w:styleId="Tekstdymka">
    <w:name w:val="Balloon Text"/>
    <w:basedOn w:val="Normalny"/>
    <w:link w:val="TekstdymkaZnak"/>
    <w:uiPriority w:val="99"/>
    <w:semiHidden/>
    <w:unhideWhenUsed/>
    <w:rsid w:val="00524E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4E2A"/>
    <w:rPr>
      <w:rFonts w:ascii="Tahoma" w:hAnsi="Tahoma" w:cs="Tahoma"/>
      <w:sz w:val="16"/>
      <w:szCs w:val="16"/>
    </w:rPr>
  </w:style>
  <w:style w:type="character" w:customStyle="1" w:styleId="WW8Num1z0">
    <w:name w:val="WW8Num1z0"/>
    <w:rsid w:val="00817C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ind w:left="720"/>
    </w:pPr>
  </w:style>
  <w:style w:type="paragraph" w:customStyle="1" w:styleId="Default">
    <w:name w:val="Default"/>
    <w:pPr>
      <w:suppressAutoHyphens/>
      <w:autoSpaceDE w:val="0"/>
      <w:spacing w:after="0" w:line="240" w:lineRule="auto"/>
    </w:pPr>
    <w:rPr>
      <w:rFonts w:ascii="Times New Roman" w:hAnsi="Times New Roman"/>
      <w:color w:val="000000"/>
      <w:sz w:val="24"/>
      <w:szCs w:val="24"/>
    </w:rPr>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style>
  <w:style w:type="paragraph" w:styleId="Tekstdymka">
    <w:name w:val="Balloon Text"/>
    <w:basedOn w:val="Normalny"/>
    <w:link w:val="TekstdymkaZnak"/>
    <w:uiPriority w:val="99"/>
    <w:semiHidden/>
    <w:unhideWhenUsed/>
    <w:rsid w:val="00524E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4E2A"/>
    <w:rPr>
      <w:rFonts w:ascii="Tahoma" w:hAnsi="Tahoma" w:cs="Tahoma"/>
      <w:sz w:val="16"/>
      <w:szCs w:val="16"/>
    </w:rPr>
  </w:style>
  <w:style w:type="character" w:customStyle="1" w:styleId="WW8Num1z0">
    <w:name w:val="WW8Num1z0"/>
    <w:rsid w:val="00817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621982">
      <w:bodyDiv w:val="1"/>
      <w:marLeft w:val="0"/>
      <w:marRight w:val="0"/>
      <w:marTop w:val="0"/>
      <w:marBottom w:val="0"/>
      <w:divBdr>
        <w:top w:val="none" w:sz="0" w:space="0" w:color="auto"/>
        <w:left w:val="none" w:sz="0" w:space="0" w:color="auto"/>
        <w:bottom w:val="none" w:sz="0" w:space="0" w:color="auto"/>
        <w:right w:val="none" w:sz="0" w:space="0" w:color="auto"/>
      </w:divBdr>
      <w:divsChild>
        <w:div w:id="272173016">
          <w:marLeft w:val="0"/>
          <w:marRight w:val="0"/>
          <w:marTop w:val="0"/>
          <w:marBottom w:val="0"/>
          <w:divBdr>
            <w:top w:val="none" w:sz="0" w:space="0" w:color="auto"/>
            <w:left w:val="none" w:sz="0" w:space="0" w:color="auto"/>
            <w:bottom w:val="none" w:sz="0" w:space="0" w:color="auto"/>
            <w:right w:val="none" w:sz="0" w:space="0" w:color="auto"/>
          </w:divBdr>
        </w:div>
        <w:div w:id="51732257">
          <w:marLeft w:val="0"/>
          <w:marRight w:val="0"/>
          <w:marTop w:val="0"/>
          <w:marBottom w:val="0"/>
          <w:divBdr>
            <w:top w:val="none" w:sz="0" w:space="0" w:color="auto"/>
            <w:left w:val="none" w:sz="0" w:space="0" w:color="auto"/>
            <w:bottom w:val="none" w:sz="0" w:space="0" w:color="auto"/>
            <w:right w:val="none" w:sz="0" w:space="0" w:color="auto"/>
          </w:divBdr>
        </w:div>
        <w:div w:id="554781321">
          <w:marLeft w:val="0"/>
          <w:marRight w:val="0"/>
          <w:marTop w:val="0"/>
          <w:marBottom w:val="0"/>
          <w:divBdr>
            <w:top w:val="none" w:sz="0" w:space="0" w:color="auto"/>
            <w:left w:val="none" w:sz="0" w:space="0" w:color="auto"/>
            <w:bottom w:val="none" w:sz="0" w:space="0" w:color="auto"/>
            <w:right w:val="none" w:sz="0" w:space="0" w:color="auto"/>
          </w:divBdr>
        </w:div>
        <w:div w:id="155268047">
          <w:marLeft w:val="0"/>
          <w:marRight w:val="0"/>
          <w:marTop w:val="0"/>
          <w:marBottom w:val="0"/>
          <w:divBdr>
            <w:top w:val="none" w:sz="0" w:space="0" w:color="auto"/>
            <w:left w:val="none" w:sz="0" w:space="0" w:color="auto"/>
            <w:bottom w:val="none" w:sz="0" w:space="0" w:color="auto"/>
            <w:right w:val="none" w:sz="0" w:space="0" w:color="auto"/>
          </w:divBdr>
        </w:div>
        <w:div w:id="810907977">
          <w:marLeft w:val="0"/>
          <w:marRight w:val="0"/>
          <w:marTop w:val="0"/>
          <w:marBottom w:val="0"/>
          <w:divBdr>
            <w:top w:val="none" w:sz="0" w:space="0" w:color="auto"/>
            <w:left w:val="none" w:sz="0" w:space="0" w:color="auto"/>
            <w:bottom w:val="none" w:sz="0" w:space="0" w:color="auto"/>
            <w:right w:val="none" w:sz="0" w:space="0" w:color="auto"/>
          </w:divBdr>
        </w:div>
        <w:div w:id="542521960">
          <w:marLeft w:val="0"/>
          <w:marRight w:val="0"/>
          <w:marTop w:val="0"/>
          <w:marBottom w:val="0"/>
          <w:divBdr>
            <w:top w:val="none" w:sz="0" w:space="0" w:color="auto"/>
            <w:left w:val="none" w:sz="0" w:space="0" w:color="auto"/>
            <w:bottom w:val="none" w:sz="0" w:space="0" w:color="auto"/>
            <w:right w:val="none" w:sz="0" w:space="0" w:color="auto"/>
          </w:divBdr>
        </w:div>
        <w:div w:id="915094198">
          <w:marLeft w:val="0"/>
          <w:marRight w:val="0"/>
          <w:marTop w:val="0"/>
          <w:marBottom w:val="0"/>
          <w:divBdr>
            <w:top w:val="none" w:sz="0" w:space="0" w:color="auto"/>
            <w:left w:val="none" w:sz="0" w:space="0" w:color="auto"/>
            <w:bottom w:val="none" w:sz="0" w:space="0" w:color="auto"/>
            <w:right w:val="none" w:sz="0" w:space="0" w:color="auto"/>
          </w:divBdr>
        </w:div>
        <w:div w:id="2052605575">
          <w:marLeft w:val="0"/>
          <w:marRight w:val="0"/>
          <w:marTop w:val="0"/>
          <w:marBottom w:val="0"/>
          <w:divBdr>
            <w:top w:val="none" w:sz="0" w:space="0" w:color="auto"/>
            <w:left w:val="none" w:sz="0" w:space="0" w:color="auto"/>
            <w:bottom w:val="none" w:sz="0" w:space="0" w:color="auto"/>
            <w:right w:val="none" w:sz="0" w:space="0" w:color="auto"/>
          </w:divBdr>
        </w:div>
        <w:div w:id="1442914615">
          <w:marLeft w:val="0"/>
          <w:marRight w:val="0"/>
          <w:marTop w:val="0"/>
          <w:marBottom w:val="0"/>
          <w:divBdr>
            <w:top w:val="none" w:sz="0" w:space="0" w:color="auto"/>
            <w:left w:val="none" w:sz="0" w:space="0" w:color="auto"/>
            <w:bottom w:val="none" w:sz="0" w:space="0" w:color="auto"/>
            <w:right w:val="none" w:sz="0" w:space="0" w:color="auto"/>
          </w:divBdr>
        </w:div>
        <w:div w:id="1059521892">
          <w:marLeft w:val="0"/>
          <w:marRight w:val="0"/>
          <w:marTop w:val="0"/>
          <w:marBottom w:val="0"/>
          <w:divBdr>
            <w:top w:val="none" w:sz="0" w:space="0" w:color="auto"/>
            <w:left w:val="none" w:sz="0" w:space="0" w:color="auto"/>
            <w:bottom w:val="none" w:sz="0" w:space="0" w:color="auto"/>
            <w:right w:val="none" w:sz="0" w:space="0" w:color="auto"/>
          </w:divBdr>
        </w:div>
        <w:div w:id="1361930597">
          <w:marLeft w:val="0"/>
          <w:marRight w:val="0"/>
          <w:marTop w:val="0"/>
          <w:marBottom w:val="0"/>
          <w:divBdr>
            <w:top w:val="none" w:sz="0" w:space="0" w:color="auto"/>
            <w:left w:val="none" w:sz="0" w:space="0" w:color="auto"/>
            <w:bottom w:val="none" w:sz="0" w:space="0" w:color="auto"/>
            <w:right w:val="none" w:sz="0" w:space="0" w:color="auto"/>
          </w:divBdr>
        </w:div>
        <w:div w:id="1624732091">
          <w:marLeft w:val="0"/>
          <w:marRight w:val="0"/>
          <w:marTop w:val="0"/>
          <w:marBottom w:val="0"/>
          <w:divBdr>
            <w:top w:val="none" w:sz="0" w:space="0" w:color="auto"/>
            <w:left w:val="none" w:sz="0" w:space="0" w:color="auto"/>
            <w:bottom w:val="none" w:sz="0" w:space="0" w:color="auto"/>
            <w:right w:val="none" w:sz="0" w:space="0" w:color="auto"/>
          </w:divBdr>
        </w:div>
        <w:div w:id="1162308479">
          <w:marLeft w:val="0"/>
          <w:marRight w:val="0"/>
          <w:marTop w:val="0"/>
          <w:marBottom w:val="0"/>
          <w:divBdr>
            <w:top w:val="none" w:sz="0" w:space="0" w:color="auto"/>
            <w:left w:val="none" w:sz="0" w:space="0" w:color="auto"/>
            <w:bottom w:val="none" w:sz="0" w:space="0" w:color="auto"/>
            <w:right w:val="none" w:sz="0" w:space="0" w:color="auto"/>
          </w:divBdr>
        </w:div>
        <w:div w:id="203368845">
          <w:marLeft w:val="0"/>
          <w:marRight w:val="0"/>
          <w:marTop w:val="0"/>
          <w:marBottom w:val="0"/>
          <w:divBdr>
            <w:top w:val="none" w:sz="0" w:space="0" w:color="auto"/>
            <w:left w:val="none" w:sz="0" w:space="0" w:color="auto"/>
            <w:bottom w:val="none" w:sz="0" w:space="0" w:color="auto"/>
            <w:right w:val="none" w:sz="0" w:space="0" w:color="auto"/>
          </w:divBdr>
        </w:div>
        <w:div w:id="517542479">
          <w:marLeft w:val="0"/>
          <w:marRight w:val="0"/>
          <w:marTop w:val="0"/>
          <w:marBottom w:val="0"/>
          <w:divBdr>
            <w:top w:val="none" w:sz="0" w:space="0" w:color="auto"/>
            <w:left w:val="none" w:sz="0" w:space="0" w:color="auto"/>
            <w:bottom w:val="none" w:sz="0" w:space="0" w:color="auto"/>
            <w:right w:val="none" w:sz="0" w:space="0" w:color="auto"/>
          </w:divBdr>
        </w:div>
        <w:div w:id="1768430275">
          <w:marLeft w:val="0"/>
          <w:marRight w:val="0"/>
          <w:marTop w:val="0"/>
          <w:marBottom w:val="0"/>
          <w:divBdr>
            <w:top w:val="none" w:sz="0" w:space="0" w:color="auto"/>
            <w:left w:val="none" w:sz="0" w:space="0" w:color="auto"/>
            <w:bottom w:val="none" w:sz="0" w:space="0" w:color="auto"/>
            <w:right w:val="none" w:sz="0" w:space="0" w:color="auto"/>
          </w:divBdr>
        </w:div>
        <w:div w:id="1275940135">
          <w:marLeft w:val="0"/>
          <w:marRight w:val="0"/>
          <w:marTop w:val="0"/>
          <w:marBottom w:val="0"/>
          <w:divBdr>
            <w:top w:val="none" w:sz="0" w:space="0" w:color="auto"/>
            <w:left w:val="none" w:sz="0" w:space="0" w:color="auto"/>
            <w:bottom w:val="none" w:sz="0" w:space="0" w:color="auto"/>
            <w:right w:val="none" w:sz="0" w:space="0" w:color="auto"/>
          </w:divBdr>
        </w:div>
        <w:div w:id="1977443359">
          <w:marLeft w:val="0"/>
          <w:marRight w:val="0"/>
          <w:marTop w:val="0"/>
          <w:marBottom w:val="0"/>
          <w:divBdr>
            <w:top w:val="none" w:sz="0" w:space="0" w:color="auto"/>
            <w:left w:val="none" w:sz="0" w:space="0" w:color="auto"/>
            <w:bottom w:val="none" w:sz="0" w:space="0" w:color="auto"/>
            <w:right w:val="none" w:sz="0" w:space="0" w:color="auto"/>
          </w:divBdr>
        </w:div>
        <w:div w:id="421530616">
          <w:marLeft w:val="0"/>
          <w:marRight w:val="0"/>
          <w:marTop w:val="0"/>
          <w:marBottom w:val="0"/>
          <w:divBdr>
            <w:top w:val="none" w:sz="0" w:space="0" w:color="auto"/>
            <w:left w:val="none" w:sz="0" w:space="0" w:color="auto"/>
            <w:bottom w:val="none" w:sz="0" w:space="0" w:color="auto"/>
            <w:right w:val="none" w:sz="0" w:space="0" w:color="auto"/>
          </w:divBdr>
        </w:div>
        <w:div w:id="1113399133">
          <w:marLeft w:val="0"/>
          <w:marRight w:val="0"/>
          <w:marTop w:val="0"/>
          <w:marBottom w:val="0"/>
          <w:divBdr>
            <w:top w:val="none" w:sz="0" w:space="0" w:color="auto"/>
            <w:left w:val="none" w:sz="0" w:space="0" w:color="auto"/>
            <w:bottom w:val="none" w:sz="0" w:space="0" w:color="auto"/>
            <w:right w:val="none" w:sz="0" w:space="0" w:color="auto"/>
          </w:divBdr>
        </w:div>
        <w:div w:id="1127772786">
          <w:marLeft w:val="0"/>
          <w:marRight w:val="0"/>
          <w:marTop w:val="0"/>
          <w:marBottom w:val="0"/>
          <w:divBdr>
            <w:top w:val="none" w:sz="0" w:space="0" w:color="auto"/>
            <w:left w:val="none" w:sz="0" w:space="0" w:color="auto"/>
            <w:bottom w:val="none" w:sz="0" w:space="0" w:color="auto"/>
            <w:right w:val="none" w:sz="0" w:space="0" w:color="auto"/>
          </w:divBdr>
        </w:div>
        <w:div w:id="834031003">
          <w:marLeft w:val="0"/>
          <w:marRight w:val="0"/>
          <w:marTop w:val="0"/>
          <w:marBottom w:val="0"/>
          <w:divBdr>
            <w:top w:val="none" w:sz="0" w:space="0" w:color="auto"/>
            <w:left w:val="none" w:sz="0" w:space="0" w:color="auto"/>
            <w:bottom w:val="none" w:sz="0" w:space="0" w:color="auto"/>
            <w:right w:val="none" w:sz="0" w:space="0" w:color="auto"/>
          </w:divBdr>
        </w:div>
        <w:div w:id="1668940969">
          <w:marLeft w:val="0"/>
          <w:marRight w:val="0"/>
          <w:marTop w:val="0"/>
          <w:marBottom w:val="0"/>
          <w:divBdr>
            <w:top w:val="none" w:sz="0" w:space="0" w:color="auto"/>
            <w:left w:val="none" w:sz="0" w:space="0" w:color="auto"/>
            <w:bottom w:val="none" w:sz="0" w:space="0" w:color="auto"/>
            <w:right w:val="none" w:sz="0" w:space="0" w:color="auto"/>
          </w:divBdr>
        </w:div>
        <w:div w:id="1558009049">
          <w:marLeft w:val="0"/>
          <w:marRight w:val="0"/>
          <w:marTop w:val="0"/>
          <w:marBottom w:val="0"/>
          <w:divBdr>
            <w:top w:val="none" w:sz="0" w:space="0" w:color="auto"/>
            <w:left w:val="none" w:sz="0" w:space="0" w:color="auto"/>
            <w:bottom w:val="none" w:sz="0" w:space="0" w:color="auto"/>
            <w:right w:val="none" w:sz="0" w:space="0" w:color="auto"/>
          </w:divBdr>
        </w:div>
        <w:div w:id="954367172">
          <w:marLeft w:val="0"/>
          <w:marRight w:val="0"/>
          <w:marTop w:val="0"/>
          <w:marBottom w:val="0"/>
          <w:divBdr>
            <w:top w:val="none" w:sz="0" w:space="0" w:color="auto"/>
            <w:left w:val="none" w:sz="0" w:space="0" w:color="auto"/>
            <w:bottom w:val="none" w:sz="0" w:space="0" w:color="auto"/>
            <w:right w:val="none" w:sz="0" w:space="0" w:color="auto"/>
          </w:divBdr>
        </w:div>
        <w:div w:id="153105693">
          <w:marLeft w:val="0"/>
          <w:marRight w:val="0"/>
          <w:marTop w:val="0"/>
          <w:marBottom w:val="0"/>
          <w:divBdr>
            <w:top w:val="none" w:sz="0" w:space="0" w:color="auto"/>
            <w:left w:val="none" w:sz="0" w:space="0" w:color="auto"/>
            <w:bottom w:val="none" w:sz="0" w:space="0" w:color="auto"/>
            <w:right w:val="none" w:sz="0" w:space="0" w:color="auto"/>
          </w:divBdr>
        </w:div>
        <w:div w:id="693849553">
          <w:marLeft w:val="0"/>
          <w:marRight w:val="0"/>
          <w:marTop w:val="0"/>
          <w:marBottom w:val="0"/>
          <w:divBdr>
            <w:top w:val="none" w:sz="0" w:space="0" w:color="auto"/>
            <w:left w:val="none" w:sz="0" w:space="0" w:color="auto"/>
            <w:bottom w:val="none" w:sz="0" w:space="0" w:color="auto"/>
            <w:right w:val="none" w:sz="0" w:space="0" w:color="auto"/>
          </w:divBdr>
        </w:div>
        <w:div w:id="2066710372">
          <w:marLeft w:val="0"/>
          <w:marRight w:val="0"/>
          <w:marTop w:val="0"/>
          <w:marBottom w:val="0"/>
          <w:divBdr>
            <w:top w:val="none" w:sz="0" w:space="0" w:color="auto"/>
            <w:left w:val="none" w:sz="0" w:space="0" w:color="auto"/>
            <w:bottom w:val="none" w:sz="0" w:space="0" w:color="auto"/>
            <w:right w:val="none" w:sz="0" w:space="0" w:color="auto"/>
          </w:divBdr>
        </w:div>
        <w:div w:id="1402673037">
          <w:marLeft w:val="0"/>
          <w:marRight w:val="0"/>
          <w:marTop w:val="0"/>
          <w:marBottom w:val="0"/>
          <w:divBdr>
            <w:top w:val="none" w:sz="0" w:space="0" w:color="auto"/>
            <w:left w:val="none" w:sz="0" w:space="0" w:color="auto"/>
            <w:bottom w:val="none" w:sz="0" w:space="0" w:color="auto"/>
            <w:right w:val="none" w:sz="0" w:space="0" w:color="auto"/>
          </w:divBdr>
        </w:div>
        <w:div w:id="333844750">
          <w:marLeft w:val="0"/>
          <w:marRight w:val="0"/>
          <w:marTop w:val="0"/>
          <w:marBottom w:val="0"/>
          <w:divBdr>
            <w:top w:val="none" w:sz="0" w:space="0" w:color="auto"/>
            <w:left w:val="none" w:sz="0" w:space="0" w:color="auto"/>
            <w:bottom w:val="none" w:sz="0" w:space="0" w:color="auto"/>
            <w:right w:val="none" w:sz="0" w:space="0" w:color="auto"/>
          </w:divBdr>
        </w:div>
        <w:div w:id="1592884669">
          <w:marLeft w:val="0"/>
          <w:marRight w:val="0"/>
          <w:marTop w:val="0"/>
          <w:marBottom w:val="0"/>
          <w:divBdr>
            <w:top w:val="none" w:sz="0" w:space="0" w:color="auto"/>
            <w:left w:val="none" w:sz="0" w:space="0" w:color="auto"/>
            <w:bottom w:val="none" w:sz="0" w:space="0" w:color="auto"/>
            <w:right w:val="none" w:sz="0" w:space="0" w:color="auto"/>
          </w:divBdr>
        </w:div>
        <w:div w:id="1516730231">
          <w:marLeft w:val="0"/>
          <w:marRight w:val="0"/>
          <w:marTop w:val="0"/>
          <w:marBottom w:val="0"/>
          <w:divBdr>
            <w:top w:val="none" w:sz="0" w:space="0" w:color="auto"/>
            <w:left w:val="none" w:sz="0" w:space="0" w:color="auto"/>
            <w:bottom w:val="none" w:sz="0" w:space="0" w:color="auto"/>
            <w:right w:val="none" w:sz="0" w:space="0" w:color="auto"/>
          </w:divBdr>
        </w:div>
        <w:div w:id="1059858848">
          <w:marLeft w:val="0"/>
          <w:marRight w:val="0"/>
          <w:marTop w:val="0"/>
          <w:marBottom w:val="0"/>
          <w:divBdr>
            <w:top w:val="none" w:sz="0" w:space="0" w:color="auto"/>
            <w:left w:val="none" w:sz="0" w:space="0" w:color="auto"/>
            <w:bottom w:val="none" w:sz="0" w:space="0" w:color="auto"/>
            <w:right w:val="none" w:sz="0" w:space="0" w:color="auto"/>
          </w:divBdr>
        </w:div>
        <w:div w:id="2106922314">
          <w:marLeft w:val="0"/>
          <w:marRight w:val="0"/>
          <w:marTop w:val="0"/>
          <w:marBottom w:val="0"/>
          <w:divBdr>
            <w:top w:val="none" w:sz="0" w:space="0" w:color="auto"/>
            <w:left w:val="none" w:sz="0" w:space="0" w:color="auto"/>
            <w:bottom w:val="none" w:sz="0" w:space="0" w:color="auto"/>
            <w:right w:val="none" w:sz="0" w:space="0" w:color="auto"/>
          </w:divBdr>
        </w:div>
        <w:div w:id="1018505481">
          <w:marLeft w:val="0"/>
          <w:marRight w:val="0"/>
          <w:marTop w:val="0"/>
          <w:marBottom w:val="0"/>
          <w:divBdr>
            <w:top w:val="none" w:sz="0" w:space="0" w:color="auto"/>
            <w:left w:val="none" w:sz="0" w:space="0" w:color="auto"/>
            <w:bottom w:val="none" w:sz="0" w:space="0" w:color="auto"/>
            <w:right w:val="none" w:sz="0" w:space="0" w:color="auto"/>
          </w:divBdr>
        </w:div>
        <w:div w:id="1650476371">
          <w:marLeft w:val="0"/>
          <w:marRight w:val="0"/>
          <w:marTop w:val="0"/>
          <w:marBottom w:val="0"/>
          <w:divBdr>
            <w:top w:val="none" w:sz="0" w:space="0" w:color="auto"/>
            <w:left w:val="none" w:sz="0" w:space="0" w:color="auto"/>
            <w:bottom w:val="none" w:sz="0" w:space="0" w:color="auto"/>
            <w:right w:val="none" w:sz="0" w:space="0" w:color="auto"/>
          </w:divBdr>
        </w:div>
        <w:div w:id="288627507">
          <w:marLeft w:val="0"/>
          <w:marRight w:val="0"/>
          <w:marTop w:val="0"/>
          <w:marBottom w:val="0"/>
          <w:divBdr>
            <w:top w:val="none" w:sz="0" w:space="0" w:color="auto"/>
            <w:left w:val="none" w:sz="0" w:space="0" w:color="auto"/>
            <w:bottom w:val="none" w:sz="0" w:space="0" w:color="auto"/>
            <w:right w:val="none" w:sz="0" w:space="0" w:color="auto"/>
          </w:divBdr>
        </w:div>
        <w:div w:id="2002152030">
          <w:marLeft w:val="0"/>
          <w:marRight w:val="0"/>
          <w:marTop w:val="0"/>
          <w:marBottom w:val="0"/>
          <w:divBdr>
            <w:top w:val="none" w:sz="0" w:space="0" w:color="auto"/>
            <w:left w:val="none" w:sz="0" w:space="0" w:color="auto"/>
            <w:bottom w:val="none" w:sz="0" w:space="0" w:color="auto"/>
            <w:right w:val="none" w:sz="0" w:space="0" w:color="auto"/>
          </w:divBdr>
        </w:div>
        <w:div w:id="1230308794">
          <w:marLeft w:val="0"/>
          <w:marRight w:val="0"/>
          <w:marTop w:val="0"/>
          <w:marBottom w:val="0"/>
          <w:divBdr>
            <w:top w:val="none" w:sz="0" w:space="0" w:color="auto"/>
            <w:left w:val="none" w:sz="0" w:space="0" w:color="auto"/>
            <w:bottom w:val="none" w:sz="0" w:space="0" w:color="auto"/>
            <w:right w:val="none" w:sz="0" w:space="0" w:color="auto"/>
          </w:divBdr>
        </w:div>
        <w:div w:id="810444885">
          <w:marLeft w:val="0"/>
          <w:marRight w:val="0"/>
          <w:marTop w:val="0"/>
          <w:marBottom w:val="0"/>
          <w:divBdr>
            <w:top w:val="none" w:sz="0" w:space="0" w:color="auto"/>
            <w:left w:val="none" w:sz="0" w:space="0" w:color="auto"/>
            <w:bottom w:val="none" w:sz="0" w:space="0" w:color="auto"/>
            <w:right w:val="none" w:sz="0" w:space="0" w:color="auto"/>
          </w:divBdr>
        </w:div>
        <w:div w:id="681057275">
          <w:marLeft w:val="0"/>
          <w:marRight w:val="0"/>
          <w:marTop w:val="0"/>
          <w:marBottom w:val="0"/>
          <w:divBdr>
            <w:top w:val="none" w:sz="0" w:space="0" w:color="auto"/>
            <w:left w:val="none" w:sz="0" w:space="0" w:color="auto"/>
            <w:bottom w:val="none" w:sz="0" w:space="0" w:color="auto"/>
            <w:right w:val="none" w:sz="0" w:space="0" w:color="auto"/>
          </w:divBdr>
        </w:div>
        <w:div w:id="2023432776">
          <w:marLeft w:val="0"/>
          <w:marRight w:val="0"/>
          <w:marTop w:val="0"/>
          <w:marBottom w:val="0"/>
          <w:divBdr>
            <w:top w:val="none" w:sz="0" w:space="0" w:color="auto"/>
            <w:left w:val="none" w:sz="0" w:space="0" w:color="auto"/>
            <w:bottom w:val="none" w:sz="0" w:space="0" w:color="auto"/>
            <w:right w:val="none" w:sz="0" w:space="0" w:color="auto"/>
          </w:divBdr>
        </w:div>
        <w:div w:id="6320586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albmierz.eobip.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TotalTime>
  <Pages>1</Pages>
  <Words>6590</Words>
  <Characters>39545</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Piechota</dc:creator>
  <cp:lastModifiedBy>Mateusz Piechota</cp:lastModifiedBy>
  <cp:revision>36</cp:revision>
  <cp:lastPrinted>2018-05-23T07:16:00Z</cp:lastPrinted>
  <dcterms:created xsi:type="dcterms:W3CDTF">2018-03-29T09:57:00Z</dcterms:created>
  <dcterms:modified xsi:type="dcterms:W3CDTF">2018-05-23T12:26:00Z</dcterms:modified>
</cp:coreProperties>
</file>